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CA2EA" w14:textId="77777777" w:rsidR="00185E0C" w:rsidRPr="00165D2B" w:rsidRDefault="00185E0C" w:rsidP="00165D2B">
      <w:pPr>
        <w:rPr>
          <w:rFonts w:asciiTheme="minorHAnsi" w:hAnsiTheme="minorHAnsi" w:cstheme="minorHAnsi"/>
          <w:b/>
          <w:sz w:val="44"/>
          <w:szCs w:val="44"/>
        </w:rPr>
      </w:pPr>
      <w:bookmarkStart w:id="0" w:name="_Toc342341227"/>
      <w:bookmarkStart w:id="1" w:name="_Toc344567874"/>
      <w:bookmarkStart w:id="2" w:name="_Toc345663499"/>
      <w:r w:rsidRPr="00165D2B">
        <w:rPr>
          <w:rFonts w:asciiTheme="minorHAnsi" w:hAnsiTheme="minorHAnsi" w:cstheme="minorHAnsi"/>
          <w:b/>
          <w:sz w:val="44"/>
          <w:szCs w:val="44"/>
        </w:rPr>
        <w:t>PVB 3.4 Aansturen van sportkader</w:t>
      </w:r>
      <w:bookmarkEnd w:id="0"/>
      <w:bookmarkEnd w:id="1"/>
      <w:bookmarkEnd w:id="2"/>
      <w:r w:rsidRPr="00165D2B">
        <w:rPr>
          <w:rFonts w:asciiTheme="minorHAnsi" w:hAnsiTheme="minorHAnsi" w:cstheme="minorHAnsi"/>
          <w:b/>
          <w:sz w:val="44"/>
          <w:szCs w:val="44"/>
        </w:rPr>
        <w:t xml:space="preserve"> </w:t>
      </w:r>
    </w:p>
    <w:p w14:paraId="234CA2EB" w14:textId="77777777" w:rsidR="00185E0C" w:rsidRPr="00165D2B" w:rsidRDefault="00185E0C" w:rsidP="00165D2B">
      <w:pPr>
        <w:rPr>
          <w:rFonts w:asciiTheme="minorHAnsi" w:hAnsiTheme="minorHAnsi" w:cstheme="minorHAnsi"/>
          <w:b/>
          <w:sz w:val="36"/>
          <w:szCs w:val="36"/>
        </w:rPr>
      </w:pPr>
      <w:r w:rsidRPr="00165D2B">
        <w:rPr>
          <w:rFonts w:asciiTheme="minorHAnsi" w:hAnsiTheme="minorHAnsi" w:cstheme="minorHAnsi"/>
          <w:b/>
          <w:sz w:val="36"/>
          <w:szCs w:val="36"/>
        </w:rPr>
        <w:t xml:space="preserve">Deelkwalificatie van volleybaltrainer 3 </w:t>
      </w:r>
    </w:p>
    <w:p w14:paraId="79C0C436" w14:textId="77777777" w:rsidR="00165D2B" w:rsidRDefault="00165D2B" w:rsidP="001C7A11">
      <w:pPr>
        <w:pStyle w:val="Kop2"/>
        <w:spacing w:line="240" w:lineRule="auto"/>
        <w:ind w:left="567" w:hanging="567"/>
        <w:rPr>
          <w:rFonts w:asciiTheme="minorHAnsi" w:hAnsiTheme="minorHAnsi" w:cstheme="minorHAnsi"/>
          <w:color w:val="000000" w:themeColor="text1"/>
          <w:sz w:val="28"/>
          <w:szCs w:val="28"/>
        </w:rPr>
      </w:pPr>
      <w:bookmarkStart w:id="3" w:name="_Toc342341228"/>
      <w:bookmarkStart w:id="4" w:name="_Toc344567875"/>
      <w:bookmarkStart w:id="5" w:name="_Toc345663500"/>
    </w:p>
    <w:p w14:paraId="234CA2EC" w14:textId="41872C71" w:rsidR="00185E0C" w:rsidRPr="00165D2B" w:rsidRDefault="00185E0C" w:rsidP="001C7A11">
      <w:pPr>
        <w:pStyle w:val="Kop2"/>
        <w:spacing w:line="240" w:lineRule="auto"/>
        <w:ind w:left="567" w:hanging="567"/>
        <w:rPr>
          <w:rFonts w:asciiTheme="minorHAnsi" w:hAnsiTheme="minorHAnsi" w:cstheme="minorHAnsi"/>
          <w:color w:val="000000" w:themeColor="text1"/>
          <w:sz w:val="28"/>
          <w:szCs w:val="28"/>
        </w:rPr>
      </w:pPr>
      <w:r w:rsidRPr="00165D2B">
        <w:rPr>
          <w:rFonts w:asciiTheme="minorHAnsi" w:hAnsiTheme="minorHAnsi" w:cstheme="minorHAnsi"/>
          <w:color w:val="000000" w:themeColor="text1"/>
          <w:sz w:val="28"/>
          <w:szCs w:val="28"/>
        </w:rPr>
        <w:t>Inleiding</w:t>
      </w:r>
      <w:bookmarkEnd w:id="3"/>
      <w:bookmarkEnd w:id="4"/>
      <w:bookmarkEnd w:id="5"/>
      <w:r w:rsidRPr="00165D2B">
        <w:rPr>
          <w:rFonts w:asciiTheme="minorHAnsi" w:hAnsiTheme="minorHAnsi" w:cstheme="minorHAnsi"/>
          <w:color w:val="000000" w:themeColor="text1"/>
          <w:sz w:val="28"/>
          <w:szCs w:val="28"/>
        </w:rPr>
        <w:t xml:space="preserve"> </w:t>
      </w:r>
    </w:p>
    <w:p w14:paraId="234CA2ED" w14:textId="77777777" w:rsidR="002D62D1" w:rsidRPr="00165D2B" w:rsidRDefault="002D62D1" w:rsidP="002D62D1">
      <w:pPr>
        <w:spacing w:line="240" w:lineRule="auto"/>
        <w:rPr>
          <w:rFonts w:ascii="Calibri Light" w:hAnsi="Calibri Light" w:cs="Calibri Light"/>
          <w:color w:val="000000" w:themeColor="text1"/>
          <w:sz w:val="24"/>
          <w:szCs w:val="24"/>
        </w:rPr>
      </w:pPr>
      <w:bookmarkStart w:id="6" w:name="_Toc342341229"/>
      <w:bookmarkStart w:id="7" w:name="_Toc344567876"/>
      <w:bookmarkStart w:id="8" w:name="_Toc345663501"/>
      <w:r w:rsidRPr="00165D2B">
        <w:rPr>
          <w:rFonts w:ascii="Calibri Light" w:hAnsi="Calibri Light" w:cs="Calibri Light"/>
          <w:color w:val="000000" w:themeColor="text1"/>
          <w:sz w:val="24"/>
          <w:szCs w:val="24"/>
        </w:rPr>
        <w:t xml:space="preserve">Om het door de Nevobo en NOC*NSF erkende diploma volleybaltrainer 3 te behalen, moet je 2 kerntaken op niveau 3 beheersen. Door met succes een proeve van bekwaamheid (PvB) af te leggen, toon je aan dat je een kerntaak beheerst. De PVB’s Training geven en Wedstrijd coachen zijn verplicht om je diploma te halen. </w:t>
      </w:r>
    </w:p>
    <w:p w14:paraId="234CA2EE" w14:textId="77777777" w:rsidR="00185E0C" w:rsidRPr="00165D2B" w:rsidRDefault="00185E0C" w:rsidP="001C7A11">
      <w:pPr>
        <w:pStyle w:val="Kop2"/>
        <w:keepLines/>
        <w:numPr>
          <w:ilvl w:val="0"/>
          <w:numId w:val="28"/>
        </w:numPr>
        <w:spacing w:before="320" w:line="240" w:lineRule="auto"/>
        <w:rPr>
          <w:rFonts w:asciiTheme="minorHAnsi" w:hAnsiTheme="minorHAnsi" w:cstheme="minorHAnsi"/>
          <w:color w:val="000000" w:themeColor="text1"/>
          <w:sz w:val="28"/>
          <w:szCs w:val="28"/>
        </w:rPr>
      </w:pPr>
      <w:r w:rsidRPr="00165D2B">
        <w:rPr>
          <w:rFonts w:asciiTheme="minorHAnsi" w:hAnsiTheme="minorHAnsi" w:cstheme="minorHAnsi"/>
          <w:color w:val="000000" w:themeColor="text1"/>
          <w:sz w:val="28"/>
          <w:szCs w:val="28"/>
        </w:rPr>
        <w:t>Doelstelling</w:t>
      </w:r>
      <w:bookmarkEnd w:id="6"/>
      <w:bookmarkEnd w:id="7"/>
      <w:bookmarkEnd w:id="8"/>
      <w:r w:rsidRPr="00165D2B">
        <w:rPr>
          <w:rFonts w:asciiTheme="minorHAnsi" w:hAnsiTheme="minorHAnsi" w:cstheme="minorHAnsi"/>
          <w:color w:val="000000" w:themeColor="text1"/>
          <w:sz w:val="28"/>
          <w:szCs w:val="28"/>
        </w:rPr>
        <w:t xml:space="preserve"> </w:t>
      </w:r>
    </w:p>
    <w:p w14:paraId="234CA2EF" w14:textId="77777777" w:rsidR="00185E0C" w:rsidRPr="00165D2B" w:rsidRDefault="00185E0C" w:rsidP="001C7A11">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Deze PVB heeft betrekking op kerntaak 3.4: ‘Aansturen van sportkader’</w:t>
      </w:r>
      <w:r w:rsidR="007C49DE" w:rsidRPr="00165D2B">
        <w:rPr>
          <w:rFonts w:ascii="Calibri Light" w:hAnsi="Calibri Light" w:cs="Calibri Light"/>
          <w:color w:val="000000" w:themeColor="text1"/>
          <w:sz w:val="24"/>
          <w:szCs w:val="24"/>
        </w:rPr>
        <w:t>. Met deze Pv</w:t>
      </w:r>
      <w:r w:rsidRPr="00165D2B">
        <w:rPr>
          <w:rFonts w:ascii="Calibri Light" w:hAnsi="Calibri Light" w:cs="Calibri Light"/>
          <w:color w:val="000000" w:themeColor="text1"/>
          <w:sz w:val="24"/>
          <w:szCs w:val="24"/>
        </w:rPr>
        <w:t xml:space="preserve">B toon je aan dat je: </w:t>
      </w:r>
    </w:p>
    <w:p w14:paraId="234CA2F0" w14:textId="77777777" w:rsidR="00185E0C" w:rsidRPr="00165D2B" w:rsidRDefault="00185E0C" w:rsidP="001C7A11">
      <w:pPr>
        <w:pStyle w:val="Opsomming"/>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assisterend sportkader kunt informeren;</w:t>
      </w:r>
    </w:p>
    <w:p w14:paraId="234CA2F1" w14:textId="77777777" w:rsidR="00185E0C" w:rsidRPr="00165D2B" w:rsidRDefault="00185E0C" w:rsidP="001C7A11">
      <w:pPr>
        <w:pStyle w:val="Opsomming"/>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assisterend sportkader opdrachten kunt geven;</w:t>
      </w:r>
    </w:p>
    <w:p w14:paraId="234CA2F2" w14:textId="77777777" w:rsidR="00185E0C" w:rsidRPr="00165D2B" w:rsidRDefault="00185E0C" w:rsidP="001C7A11">
      <w:pPr>
        <w:pStyle w:val="Opsomming"/>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 xml:space="preserve">assisterend kader kunt begeleiden. </w:t>
      </w:r>
    </w:p>
    <w:p w14:paraId="234CA2F3" w14:textId="77777777" w:rsidR="00185E0C" w:rsidRPr="00165D2B" w:rsidRDefault="00185E0C" w:rsidP="001C7A11">
      <w:pPr>
        <w:pStyle w:val="Kop2"/>
        <w:keepLines/>
        <w:numPr>
          <w:ilvl w:val="0"/>
          <w:numId w:val="28"/>
        </w:numPr>
        <w:spacing w:before="320" w:line="240" w:lineRule="auto"/>
        <w:rPr>
          <w:rFonts w:asciiTheme="minorHAnsi" w:hAnsiTheme="minorHAnsi" w:cstheme="minorHAnsi"/>
          <w:color w:val="000000" w:themeColor="text1"/>
          <w:sz w:val="28"/>
          <w:szCs w:val="28"/>
        </w:rPr>
      </w:pPr>
      <w:bookmarkStart w:id="9" w:name="_Toc342341230"/>
      <w:bookmarkStart w:id="10" w:name="_Toc344567877"/>
      <w:bookmarkStart w:id="11" w:name="_Toc345663502"/>
      <w:r w:rsidRPr="00165D2B">
        <w:rPr>
          <w:rFonts w:asciiTheme="minorHAnsi" w:hAnsiTheme="minorHAnsi" w:cstheme="minorHAnsi"/>
          <w:color w:val="000000" w:themeColor="text1"/>
          <w:sz w:val="28"/>
          <w:szCs w:val="28"/>
        </w:rPr>
        <w:t>Opdracht</w:t>
      </w:r>
      <w:bookmarkEnd w:id="9"/>
      <w:bookmarkEnd w:id="10"/>
      <w:bookmarkEnd w:id="11"/>
    </w:p>
    <w:p w14:paraId="234CA2F4" w14:textId="77777777" w:rsidR="00185E0C" w:rsidRPr="00165D2B" w:rsidRDefault="00185E0C" w:rsidP="001C7A11">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De algemene opdracht voor deze</w:t>
      </w:r>
      <w:r w:rsidR="007C49DE" w:rsidRPr="00165D2B">
        <w:rPr>
          <w:rFonts w:ascii="Calibri Light" w:hAnsi="Calibri Light" w:cs="Calibri Light"/>
          <w:color w:val="000000" w:themeColor="text1"/>
          <w:sz w:val="24"/>
          <w:szCs w:val="24"/>
        </w:rPr>
        <w:t xml:space="preserve"> Pv</w:t>
      </w:r>
      <w:r w:rsidRPr="00165D2B">
        <w:rPr>
          <w:rFonts w:ascii="Calibri Light" w:hAnsi="Calibri Light" w:cs="Calibri Light"/>
          <w:color w:val="000000" w:themeColor="text1"/>
          <w:sz w:val="24"/>
          <w:szCs w:val="24"/>
        </w:rPr>
        <w:t xml:space="preserve">B is: ‘Stuur sportkader aan’. Deze opdracht voer je uit aan de hand van drie deelopdrachten.  </w:t>
      </w:r>
    </w:p>
    <w:p w14:paraId="234CA2F5" w14:textId="77777777" w:rsidR="00185E0C" w:rsidRPr="00165D2B" w:rsidRDefault="00185E0C" w:rsidP="001C7A11">
      <w:pPr>
        <w:spacing w:line="240" w:lineRule="auto"/>
        <w:rPr>
          <w:rFonts w:ascii="Calibri Light" w:hAnsi="Calibri Light" w:cs="Calibri Light"/>
          <w:color w:val="000000" w:themeColor="text1"/>
          <w:sz w:val="24"/>
          <w:szCs w:val="24"/>
        </w:rPr>
      </w:pPr>
    </w:p>
    <w:p w14:paraId="234CA2F6" w14:textId="77777777" w:rsidR="00185E0C" w:rsidRPr="00165D2B" w:rsidRDefault="00185E0C" w:rsidP="001C7A11">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De drie deelopdrachten hebben betrekking op de werkprocessen:</w:t>
      </w:r>
    </w:p>
    <w:p w14:paraId="234CA2F7" w14:textId="77777777" w:rsidR="00185E0C" w:rsidRPr="00165D2B" w:rsidRDefault="00185E0C" w:rsidP="001C7A11">
      <w:pPr>
        <w:pStyle w:val="Opsomming"/>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 xml:space="preserve">3.4.1 Informeert assisterend sportkader; </w:t>
      </w:r>
    </w:p>
    <w:p w14:paraId="234CA2F8" w14:textId="77777777" w:rsidR="00185E0C" w:rsidRPr="00165D2B" w:rsidRDefault="00185E0C" w:rsidP="001C7A11">
      <w:pPr>
        <w:pStyle w:val="Opsomming"/>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 xml:space="preserve">3.4.2 Geeft opdrachten aan assisterend sportkader; </w:t>
      </w:r>
    </w:p>
    <w:p w14:paraId="234CA2F9" w14:textId="77777777" w:rsidR="00185E0C" w:rsidRPr="00165D2B" w:rsidRDefault="00185E0C" w:rsidP="001C7A11">
      <w:pPr>
        <w:pStyle w:val="Opsomming"/>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 xml:space="preserve">3.4.3 Begeleidt assisterend sportkader. </w:t>
      </w:r>
    </w:p>
    <w:p w14:paraId="234CA2FA" w14:textId="77777777" w:rsidR="00185E0C" w:rsidRPr="00165D2B" w:rsidRDefault="007C49DE" w:rsidP="001C7A11">
      <w:pPr>
        <w:pStyle w:val="Kop2"/>
        <w:keepLines/>
        <w:numPr>
          <w:ilvl w:val="0"/>
          <w:numId w:val="28"/>
        </w:numPr>
        <w:spacing w:before="320" w:line="240" w:lineRule="auto"/>
        <w:rPr>
          <w:rFonts w:asciiTheme="minorHAnsi" w:hAnsiTheme="minorHAnsi" w:cstheme="minorHAnsi"/>
          <w:color w:val="000000" w:themeColor="text1"/>
          <w:sz w:val="28"/>
          <w:szCs w:val="28"/>
        </w:rPr>
      </w:pPr>
      <w:bookmarkStart w:id="12" w:name="_Toc342341231"/>
      <w:bookmarkStart w:id="13" w:name="_Toc344567878"/>
      <w:bookmarkStart w:id="14" w:name="_Toc345663503"/>
      <w:r w:rsidRPr="00165D2B">
        <w:rPr>
          <w:rFonts w:asciiTheme="minorHAnsi" w:hAnsiTheme="minorHAnsi" w:cstheme="minorHAnsi"/>
          <w:color w:val="000000" w:themeColor="text1"/>
          <w:sz w:val="28"/>
          <w:szCs w:val="28"/>
        </w:rPr>
        <w:t>Eisen voor toelating Pv</w:t>
      </w:r>
      <w:r w:rsidR="00185E0C" w:rsidRPr="00165D2B">
        <w:rPr>
          <w:rFonts w:asciiTheme="minorHAnsi" w:hAnsiTheme="minorHAnsi" w:cstheme="minorHAnsi"/>
          <w:color w:val="000000" w:themeColor="text1"/>
          <w:sz w:val="28"/>
          <w:szCs w:val="28"/>
        </w:rPr>
        <w:t>B</w:t>
      </w:r>
      <w:bookmarkEnd w:id="12"/>
      <w:bookmarkEnd w:id="13"/>
      <w:bookmarkEnd w:id="14"/>
      <w:r w:rsidR="00185E0C" w:rsidRPr="00165D2B">
        <w:rPr>
          <w:rFonts w:asciiTheme="minorHAnsi" w:hAnsiTheme="minorHAnsi" w:cstheme="minorHAnsi"/>
          <w:color w:val="000000" w:themeColor="text1"/>
          <w:sz w:val="28"/>
          <w:szCs w:val="28"/>
        </w:rPr>
        <w:t xml:space="preserve"> </w:t>
      </w:r>
    </w:p>
    <w:p w14:paraId="234CA2FB" w14:textId="77777777" w:rsidR="00185E0C" w:rsidRPr="00165D2B" w:rsidRDefault="00185E0C" w:rsidP="001C7A11">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Je k</w:t>
      </w:r>
      <w:r w:rsidR="007C49DE" w:rsidRPr="00165D2B">
        <w:rPr>
          <w:rFonts w:ascii="Calibri Light" w:hAnsi="Calibri Light" w:cs="Calibri Light"/>
          <w:color w:val="000000" w:themeColor="text1"/>
          <w:sz w:val="24"/>
          <w:szCs w:val="24"/>
        </w:rPr>
        <w:t>u</w:t>
      </w:r>
      <w:r w:rsidRPr="00165D2B">
        <w:rPr>
          <w:rFonts w:ascii="Calibri Light" w:hAnsi="Calibri Light" w:cs="Calibri Light"/>
          <w:color w:val="000000" w:themeColor="text1"/>
          <w:sz w:val="24"/>
          <w:szCs w:val="24"/>
        </w:rPr>
        <w:t>n</w:t>
      </w:r>
      <w:r w:rsidR="007C49DE" w:rsidRPr="00165D2B">
        <w:rPr>
          <w:rFonts w:ascii="Calibri Light" w:hAnsi="Calibri Light" w:cs="Calibri Light"/>
          <w:color w:val="000000" w:themeColor="text1"/>
          <w:sz w:val="24"/>
          <w:szCs w:val="24"/>
        </w:rPr>
        <w:t>t</w:t>
      </w:r>
      <w:r w:rsidRPr="00165D2B">
        <w:rPr>
          <w:rFonts w:ascii="Calibri Light" w:hAnsi="Calibri Light" w:cs="Calibri Light"/>
          <w:color w:val="000000" w:themeColor="text1"/>
          <w:sz w:val="24"/>
          <w:szCs w:val="24"/>
        </w:rPr>
        <w:t xml:space="preserve"> je portfolio ter beoordeling aanbieden, als je voldoet aan de volgende eisen: </w:t>
      </w:r>
    </w:p>
    <w:p w14:paraId="234CA2FC" w14:textId="77777777" w:rsidR="00185E0C" w:rsidRPr="00165D2B" w:rsidRDefault="00185E0C" w:rsidP="001C7A11">
      <w:pPr>
        <w:pStyle w:val="Opsomming"/>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je bent minstens 18 jaar oud;</w:t>
      </w:r>
    </w:p>
    <w:p w14:paraId="234CA2FD" w14:textId="77777777" w:rsidR="00185E0C" w:rsidRPr="00165D2B" w:rsidRDefault="00185E0C" w:rsidP="001C7A11">
      <w:pPr>
        <w:pStyle w:val="Opsomming"/>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je bent lid van de Nevobo;</w:t>
      </w:r>
    </w:p>
    <w:p w14:paraId="234CA2FE" w14:textId="77777777" w:rsidR="00F37A12" w:rsidRPr="00165D2B" w:rsidRDefault="00F37A12" w:rsidP="001C7A11">
      <w:pPr>
        <w:pStyle w:val="Opsomming"/>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je hebt toestemming van de ondernemer;</w:t>
      </w:r>
    </w:p>
    <w:p w14:paraId="234CA2FF" w14:textId="77777777" w:rsidR="00185E0C" w:rsidRPr="00165D2B" w:rsidRDefault="00185E0C" w:rsidP="001C7A11">
      <w:pPr>
        <w:pStyle w:val="Opsomming"/>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 xml:space="preserve">je hebt voldaan aan de financiële verplichtingen voortvloeiend uit de PvB. </w:t>
      </w:r>
    </w:p>
    <w:p w14:paraId="234CA300" w14:textId="77777777" w:rsidR="00185E0C" w:rsidRPr="00165D2B" w:rsidRDefault="007C49DE" w:rsidP="001C7A11">
      <w:pPr>
        <w:pStyle w:val="Kop2"/>
        <w:keepLines/>
        <w:numPr>
          <w:ilvl w:val="0"/>
          <w:numId w:val="28"/>
        </w:numPr>
        <w:spacing w:before="320" w:line="240" w:lineRule="auto"/>
        <w:rPr>
          <w:rFonts w:asciiTheme="minorHAnsi" w:hAnsiTheme="minorHAnsi" w:cstheme="minorHAnsi"/>
          <w:color w:val="000000" w:themeColor="text1"/>
          <w:sz w:val="28"/>
          <w:szCs w:val="28"/>
        </w:rPr>
      </w:pPr>
      <w:bookmarkStart w:id="15" w:name="_Toc342341232"/>
      <w:bookmarkStart w:id="16" w:name="_Toc344567879"/>
      <w:bookmarkStart w:id="17" w:name="_Toc345663504"/>
      <w:r w:rsidRPr="00165D2B">
        <w:rPr>
          <w:rFonts w:asciiTheme="minorHAnsi" w:hAnsiTheme="minorHAnsi" w:cstheme="minorHAnsi"/>
          <w:color w:val="000000" w:themeColor="text1"/>
          <w:sz w:val="28"/>
          <w:szCs w:val="28"/>
        </w:rPr>
        <w:t>Onderdelen Pv</w:t>
      </w:r>
      <w:r w:rsidR="00185E0C" w:rsidRPr="00165D2B">
        <w:rPr>
          <w:rFonts w:asciiTheme="minorHAnsi" w:hAnsiTheme="minorHAnsi" w:cstheme="minorHAnsi"/>
          <w:color w:val="000000" w:themeColor="text1"/>
          <w:sz w:val="28"/>
          <w:szCs w:val="28"/>
        </w:rPr>
        <w:t>B</w:t>
      </w:r>
      <w:bookmarkEnd w:id="15"/>
      <w:bookmarkEnd w:id="16"/>
      <w:bookmarkEnd w:id="17"/>
      <w:r w:rsidR="00185E0C" w:rsidRPr="00165D2B">
        <w:rPr>
          <w:rFonts w:asciiTheme="minorHAnsi" w:hAnsiTheme="minorHAnsi" w:cstheme="minorHAnsi"/>
          <w:color w:val="000000" w:themeColor="text1"/>
          <w:sz w:val="28"/>
          <w:szCs w:val="28"/>
        </w:rPr>
        <w:t xml:space="preserve"> </w:t>
      </w:r>
    </w:p>
    <w:p w14:paraId="234CA302" w14:textId="23D36332" w:rsidR="00185E0C" w:rsidRDefault="007C49DE" w:rsidP="001C7A11">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De Pv</w:t>
      </w:r>
      <w:r w:rsidR="00185E0C" w:rsidRPr="00165D2B">
        <w:rPr>
          <w:rFonts w:ascii="Calibri Light" w:hAnsi="Calibri Light" w:cs="Calibri Light"/>
          <w:color w:val="000000" w:themeColor="text1"/>
          <w:sz w:val="24"/>
          <w:szCs w:val="24"/>
        </w:rPr>
        <w:t>B bestaat uit een portfoliobeoordeling. Een portfoliobeoordeling bestaat uit een beoordel</w:t>
      </w:r>
      <w:r w:rsidRPr="00165D2B">
        <w:rPr>
          <w:rFonts w:ascii="Calibri Light" w:hAnsi="Calibri Light" w:cs="Calibri Light"/>
          <w:color w:val="000000" w:themeColor="text1"/>
          <w:sz w:val="24"/>
          <w:szCs w:val="24"/>
        </w:rPr>
        <w:t>ing van het portfolio door de Pv</w:t>
      </w:r>
      <w:r w:rsidR="00185E0C" w:rsidRPr="00165D2B">
        <w:rPr>
          <w:rFonts w:ascii="Calibri Light" w:hAnsi="Calibri Light" w:cs="Calibri Light"/>
          <w:color w:val="000000" w:themeColor="text1"/>
          <w:sz w:val="24"/>
          <w:szCs w:val="24"/>
        </w:rPr>
        <w:t>B-beoordelaar. De beoordelingscrite</w:t>
      </w:r>
      <w:r w:rsidRPr="00165D2B">
        <w:rPr>
          <w:rFonts w:ascii="Calibri Light" w:hAnsi="Calibri Light" w:cs="Calibri Light"/>
          <w:color w:val="000000" w:themeColor="text1"/>
          <w:sz w:val="24"/>
          <w:szCs w:val="24"/>
        </w:rPr>
        <w:t>ria staan in het protocol van Pv</w:t>
      </w:r>
      <w:r w:rsidR="00185E0C" w:rsidRPr="00165D2B">
        <w:rPr>
          <w:rFonts w:ascii="Calibri Light" w:hAnsi="Calibri Light" w:cs="Calibri Light"/>
          <w:color w:val="000000" w:themeColor="text1"/>
          <w:sz w:val="24"/>
          <w:szCs w:val="24"/>
        </w:rPr>
        <w:t xml:space="preserve">B 3.4. </w:t>
      </w:r>
    </w:p>
    <w:p w14:paraId="234CA303" w14:textId="43425BC5" w:rsidR="00185E0C" w:rsidRPr="00165D2B" w:rsidRDefault="00185E0C" w:rsidP="00165D2B">
      <w:pPr>
        <w:pStyle w:val="Kop2"/>
        <w:keepLines/>
        <w:numPr>
          <w:ilvl w:val="0"/>
          <w:numId w:val="28"/>
        </w:numPr>
        <w:spacing w:before="320" w:line="240" w:lineRule="auto"/>
        <w:rPr>
          <w:rFonts w:asciiTheme="minorHAnsi" w:hAnsiTheme="minorHAnsi" w:cstheme="minorHAnsi"/>
          <w:color w:val="000000" w:themeColor="text1"/>
          <w:sz w:val="28"/>
          <w:szCs w:val="28"/>
        </w:rPr>
      </w:pPr>
      <w:bookmarkStart w:id="18" w:name="_Toc342341233"/>
      <w:bookmarkStart w:id="19" w:name="_Toc344567880"/>
      <w:bookmarkStart w:id="20" w:name="_Toc345663505"/>
      <w:r w:rsidRPr="00165D2B">
        <w:rPr>
          <w:rFonts w:asciiTheme="minorHAnsi" w:hAnsiTheme="minorHAnsi" w:cstheme="minorHAnsi"/>
          <w:color w:val="000000" w:themeColor="text1"/>
          <w:sz w:val="28"/>
          <w:szCs w:val="28"/>
        </w:rPr>
        <w:t>Afnamecondities</w:t>
      </w:r>
      <w:bookmarkEnd w:id="18"/>
      <w:bookmarkEnd w:id="19"/>
      <w:bookmarkEnd w:id="20"/>
      <w:r w:rsidRPr="00165D2B">
        <w:rPr>
          <w:rFonts w:asciiTheme="minorHAnsi" w:hAnsiTheme="minorHAnsi" w:cstheme="minorHAnsi"/>
          <w:color w:val="000000" w:themeColor="text1"/>
          <w:sz w:val="28"/>
          <w:szCs w:val="28"/>
        </w:rPr>
        <w:t xml:space="preserve"> </w:t>
      </w:r>
    </w:p>
    <w:p w14:paraId="234CA304" w14:textId="77777777" w:rsidR="00185E0C" w:rsidRPr="00165D2B" w:rsidRDefault="00185E0C" w:rsidP="001C7A11">
      <w:pPr>
        <w:autoSpaceDE w:val="0"/>
        <w:autoSpaceDN w:val="0"/>
        <w:adjustRightInd w:val="0"/>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 xml:space="preserve">Je stuurt minimaal één volleybaltrainer van bijvoorkeur niveau 2 aan. </w:t>
      </w:r>
    </w:p>
    <w:p w14:paraId="234CA305" w14:textId="77777777" w:rsidR="00185E0C" w:rsidRPr="00165D2B" w:rsidRDefault="00185E0C" w:rsidP="001C7A11">
      <w:pPr>
        <w:autoSpaceDE w:val="0"/>
        <w:autoSpaceDN w:val="0"/>
        <w:adjustRightInd w:val="0"/>
        <w:spacing w:line="240" w:lineRule="auto"/>
        <w:rPr>
          <w:rFonts w:ascii="Calibri Light" w:hAnsi="Calibri Light" w:cs="Calibri Light"/>
          <w:color w:val="000000" w:themeColor="text1"/>
          <w:sz w:val="24"/>
          <w:szCs w:val="24"/>
        </w:rPr>
      </w:pPr>
    </w:p>
    <w:p w14:paraId="234CA306" w14:textId="77777777" w:rsidR="00185E0C" w:rsidRPr="00165D2B" w:rsidRDefault="00185E0C" w:rsidP="001C7A11">
      <w:pPr>
        <w:autoSpaceDE w:val="0"/>
        <w:autoSpaceDN w:val="0"/>
        <w:adjustRightInd w:val="0"/>
        <w:spacing w:line="240" w:lineRule="auto"/>
        <w:rPr>
          <w:rFonts w:ascii="Calibri Light" w:hAnsi="Calibri Light" w:cs="Calibri Light"/>
          <w:noProof w:val="0"/>
          <w:color w:val="000000" w:themeColor="text1"/>
          <w:sz w:val="24"/>
          <w:szCs w:val="24"/>
        </w:rPr>
      </w:pPr>
      <w:r w:rsidRPr="00165D2B">
        <w:rPr>
          <w:rFonts w:ascii="Calibri Light" w:hAnsi="Calibri Light" w:cs="Calibri Light"/>
          <w:noProof w:val="0"/>
          <w:color w:val="000000" w:themeColor="text1"/>
          <w:sz w:val="24"/>
          <w:szCs w:val="24"/>
        </w:rPr>
        <w:lastRenderedPageBreak/>
        <w:t>Het portfolio bevat de volgende onderdelen:</w:t>
      </w:r>
    </w:p>
    <w:p w14:paraId="234CA307" w14:textId="77777777" w:rsidR="00185E0C" w:rsidRPr="00165D2B" w:rsidRDefault="00185E0C" w:rsidP="001C7A11">
      <w:pPr>
        <w:autoSpaceDE w:val="0"/>
        <w:autoSpaceDN w:val="0"/>
        <w:adjustRightInd w:val="0"/>
        <w:spacing w:line="240" w:lineRule="auto"/>
        <w:rPr>
          <w:rFonts w:ascii="Calibri Light" w:hAnsi="Calibri Light" w:cs="Calibri Light"/>
          <w:noProof w:val="0"/>
          <w:color w:val="000000" w:themeColor="text1"/>
          <w:sz w:val="24"/>
          <w:szCs w:val="24"/>
        </w:rPr>
      </w:pPr>
      <w:r w:rsidRPr="00165D2B">
        <w:rPr>
          <w:rFonts w:ascii="Calibri Light" w:hAnsi="Calibri Light" w:cs="Calibri Light"/>
          <w:noProof w:val="0"/>
          <w:color w:val="000000" w:themeColor="text1"/>
          <w:sz w:val="24"/>
          <w:szCs w:val="24"/>
        </w:rPr>
        <w:t>- Een analyse van de trainingssituatie waar de volleybaltrainer niveau 2 training geeft.</w:t>
      </w:r>
    </w:p>
    <w:p w14:paraId="234CA308" w14:textId="77777777" w:rsidR="00185E0C" w:rsidRPr="00165D2B" w:rsidRDefault="00185E0C" w:rsidP="001C7A11">
      <w:pPr>
        <w:autoSpaceDE w:val="0"/>
        <w:autoSpaceDN w:val="0"/>
        <w:adjustRightInd w:val="0"/>
        <w:spacing w:line="240" w:lineRule="auto"/>
        <w:rPr>
          <w:rFonts w:ascii="Calibri Light" w:hAnsi="Calibri Light" w:cs="Calibri Light"/>
          <w:noProof w:val="0"/>
          <w:color w:val="000000" w:themeColor="text1"/>
          <w:sz w:val="24"/>
          <w:szCs w:val="24"/>
        </w:rPr>
      </w:pPr>
      <w:r w:rsidRPr="00165D2B">
        <w:rPr>
          <w:rFonts w:ascii="Calibri Light" w:hAnsi="Calibri Light" w:cs="Calibri Light"/>
          <w:noProof w:val="0"/>
          <w:color w:val="000000" w:themeColor="text1"/>
          <w:sz w:val="24"/>
          <w:szCs w:val="24"/>
        </w:rPr>
        <w:t>- Een training(jaar)planning die door de kandidaat ten behoeve van een volleybaltrainer</w:t>
      </w:r>
    </w:p>
    <w:p w14:paraId="234CA309" w14:textId="77777777" w:rsidR="00185E0C" w:rsidRPr="00165D2B" w:rsidRDefault="00185E0C" w:rsidP="001C7A11">
      <w:pPr>
        <w:tabs>
          <w:tab w:val="left" w:pos="142"/>
        </w:tabs>
        <w:autoSpaceDE w:val="0"/>
        <w:autoSpaceDN w:val="0"/>
        <w:adjustRightInd w:val="0"/>
        <w:spacing w:line="240" w:lineRule="auto"/>
        <w:rPr>
          <w:rFonts w:ascii="Calibri Light" w:hAnsi="Calibri Light" w:cs="Calibri Light"/>
          <w:noProof w:val="0"/>
          <w:color w:val="000000" w:themeColor="text1"/>
          <w:sz w:val="24"/>
          <w:szCs w:val="24"/>
        </w:rPr>
      </w:pPr>
      <w:r w:rsidRPr="00165D2B">
        <w:rPr>
          <w:rFonts w:ascii="Calibri Light" w:hAnsi="Calibri Light" w:cs="Calibri Light"/>
          <w:noProof w:val="0"/>
          <w:color w:val="000000" w:themeColor="text1"/>
          <w:sz w:val="24"/>
          <w:szCs w:val="24"/>
        </w:rPr>
        <w:tab/>
        <w:t>niveau 2 is opgesteld.</w:t>
      </w:r>
    </w:p>
    <w:p w14:paraId="234CA30A" w14:textId="77777777" w:rsidR="00185E0C" w:rsidRPr="00165D2B" w:rsidRDefault="00185E0C" w:rsidP="001C7A11">
      <w:pPr>
        <w:autoSpaceDE w:val="0"/>
        <w:autoSpaceDN w:val="0"/>
        <w:adjustRightInd w:val="0"/>
        <w:spacing w:line="240" w:lineRule="auto"/>
        <w:rPr>
          <w:rFonts w:ascii="Calibri Light" w:hAnsi="Calibri Light" w:cs="Calibri Light"/>
          <w:noProof w:val="0"/>
          <w:color w:val="000000" w:themeColor="text1"/>
          <w:sz w:val="24"/>
          <w:szCs w:val="24"/>
        </w:rPr>
      </w:pPr>
      <w:r w:rsidRPr="00165D2B">
        <w:rPr>
          <w:rFonts w:ascii="Calibri Light" w:hAnsi="Calibri Light" w:cs="Calibri Light"/>
          <w:noProof w:val="0"/>
          <w:color w:val="000000" w:themeColor="text1"/>
          <w:sz w:val="24"/>
          <w:szCs w:val="24"/>
        </w:rPr>
        <w:t>- Een uitwerking van een training die door de kandidaat ten behoeve van de</w:t>
      </w:r>
    </w:p>
    <w:p w14:paraId="234CA30B" w14:textId="77777777" w:rsidR="00185E0C" w:rsidRPr="00165D2B" w:rsidRDefault="00185E0C" w:rsidP="001C7A11">
      <w:pPr>
        <w:tabs>
          <w:tab w:val="left" w:pos="142"/>
        </w:tabs>
        <w:autoSpaceDE w:val="0"/>
        <w:autoSpaceDN w:val="0"/>
        <w:adjustRightInd w:val="0"/>
        <w:spacing w:line="240" w:lineRule="auto"/>
        <w:rPr>
          <w:rFonts w:ascii="Calibri Light" w:hAnsi="Calibri Light" w:cs="Calibri Light"/>
          <w:noProof w:val="0"/>
          <w:color w:val="000000" w:themeColor="text1"/>
          <w:sz w:val="24"/>
          <w:szCs w:val="24"/>
        </w:rPr>
      </w:pPr>
      <w:r w:rsidRPr="00165D2B">
        <w:rPr>
          <w:rFonts w:ascii="Calibri Light" w:hAnsi="Calibri Light" w:cs="Calibri Light"/>
          <w:noProof w:val="0"/>
          <w:color w:val="000000" w:themeColor="text1"/>
          <w:sz w:val="24"/>
          <w:szCs w:val="24"/>
        </w:rPr>
        <w:tab/>
      </w:r>
      <w:r w:rsidR="007C49DE" w:rsidRPr="00165D2B">
        <w:rPr>
          <w:rFonts w:ascii="Calibri Light" w:hAnsi="Calibri Light" w:cs="Calibri Light"/>
          <w:noProof w:val="0"/>
          <w:color w:val="000000" w:themeColor="text1"/>
          <w:sz w:val="24"/>
          <w:szCs w:val="24"/>
        </w:rPr>
        <w:t>volleybaltrainer</w:t>
      </w:r>
      <w:r w:rsidRPr="00165D2B">
        <w:rPr>
          <w:rFonts w:ascii="Calibri Light" w:hAnsi="Calibri Light" w:cs="Calibri Light"/>
          <w:noProof w:val="0"/>
          <w:color w:val="000000" w:themeColor="text1"/>
          <w:sz w:val="24"/>
          <w:szCs w:val="24"/>
        </w:rPr>
        <w:t xml:space="preserve"> 2 is opgesteld.</w:t>
      </w:r>
    </w:p>
    <w:p w14:paraId="234CA30C" w14:textId="77777777" w:rsidR="00185E0C" w:rsidRPr="00165D2B" w:rsidRDefault="00185E0C" w:rsidP="001C7A11">
      <w:pPr>
        <w:autoSpaceDE w:val="0"/>
        <w:autoSpaceDN w:val="0"/>
        <w:adjustRightInd w:val="0"/>
        <w:spacing w:line="240" w:lineRule="auto"/>
        <w:rPr>
          <w:rFonts w:ascii="Calibri Light" w:hAnsi="Calibri Light" w:cs="Calibri Light"/>
          <w:noProof w:val="0"/>
          <w:color w:val="000000" w:themeColor="text1"/>
          <w:sz w:val="24"/>
          <w:szCs w:val="24"/>
        </w:rPr>
      </w:pPr>
      <w:r w:rsidRPr="00165D2B">
        <w:rPr>
          <w:rFonts w:ascii="Calibri Light" w:hAnsi="Calibri Light" w:cs="Calibri Light"/>
          <w:noProof w:val="0"/>
          <w:color w:val="000000" w:themeColor="text1"/>
          <w:sz w:val="24"/>
          <w:szCs w:val="24"/>
        </w:rPr>
        <w:t>- Een observatie van de training die door de volleybaltrainer niveau 2 is uitgevoerd.</w:t>
      </w:r>
    </w:p>
    <w:p w14:paraId="234CA30D" w14:textId="77777777" w:rsidR="00185E0C" w:rsidRPr="00165D2B" w:rsidRDefault="00185E0C" w:rsidP="001C7A11">
      <w:pPr>
        <w:autoSpaceDE w:val="0"/>
        <w:autoSpaceDN w:val="0"/>
        <w:adjustRightInd w:val="0"/>
        <w:spacing w:line="240" w:lineRule="auto"/>
        <w:rPr>
          <w:rFonts w:ascii="Calibri Light" w:hAnsi="Calibri Light" w:cs="Calibri Light"/>
          <w:noProof w:val="0"/>
          <w:color w:val="000000" w:themeColor="text1"/>
          <w:sz w:val="24"/>
          <w:szCs w:val="24"/>
        </w:rPr>
      </w:pPr>
      <w:r w:rsidRPr="00165D2B">
        <w:rPr>
          <w:rFonts w:ascii="Calibri Light" w:hAnsi="Calibri Light" w:cs="Calibri Light"/>
          <w:noProof w:val="0"/>
          <w:color w:val="000000" w:themeColor="text1"/>
          <w:sz w:val="24"/>
          <w:szCs w:val="24"/>
        </w:rPr>
        <w:t>- Een verslag van de nabespreking met de volleybaltrainer niveau 2.</w:t>
      </w:r>
    </w:p>
    <w:p w14:paraId="234CA30E" w14:textId="77777777" w:rsidR="00185E0C" w:rsidRPr="00165D2B" w:rsidRDefault="00185E0C" w:rsidP="001C7A11">
      <w:pPr>
        <w:autoSpaceDE w:val="0"/>
        <w:autoSpaceDN w:val="0"/>
        <w:adjustRightInd w:val="0"/>
        <w:spacing w:line="240" w:lineRule="auto"/>
        <w:rPr>
          <w:rFonts w:ascii="Calibri Light" w:hAnsi="Calibri Light" w:cs="Calibri Light"/>
          <w:noProof w:val="0"/>
          <w:color w:val="000000" w:themeColor="text1"/>
          <w:sz w:val="24"/>
          <w:szCs w:val="24"/>
        </w:rPr>
      </w:pPr>
      <w:r w:rsidRPr="00165D2B">
        <w:rPr>
          <w:rFonts w:ascii="Calibri Light" w:hAnsi="Calibri Light" w:cs="Calibri Light"/>
          <w:noProof w:val="0"/>
          <w:color w:val="000000" w:themeColor="text1"/>
          <w:sz w:val="24"/>
          <w:szCs w:val="24"/>
        </w:rPr>
        <w:t>- Een reactie van de volleybaltrainer niveau 2 op de begeleiding en feedback van de</w:t>
      </w:r>
    </w:p>
    <w:p w14:paraId="234CA30F" w14:textId="77777777" w:rsidR="00185E0C" w:rsidRPr="00165D2B" w:rsidRDefault="00185E0C" w:rsidP="001C7A11">
      <w:pPr>
        <w:tabs>
          <w:tab w:val="left" w:pos="142"/>
        </w:tabs>
        <w:spacing w:line="240" w:lineRule="auto"/>
        <w:rPr>
          <w:rFonts w:ascii="Calibri Light" w:hAnsi="Calibri Light" w:cs="Calibri Light"/>
          <w:noProof w:val="0"/>
          <w:color w:val="000000" w:themeColor="text1"/>
          <w:sz w:val="24"/>
          <w:szCs w:val="24"/>
        </w:rPr>
      </w:pPr>
      <w:r w:rsidRPr="00165D2B">
        <w:rPr>
          <w:rFonts w:ascii="Calibri Light" w:hAnsi="Calibri Light" w:cs="Calibri Light"/>
          <w:noProof w:val="0"/>
          <w:color w:val="000000" w:themeColor="text1"/>
          <w:sz w:val="24"/>
          <w:szCs w:val="24"/>
        </w:rPr>
        <w:tab/>
        <w:t>kandidaat.</w:t>
      </w:r>
    </w:p>
    <w:p w14:paraId="234CA310" w14:textId="77777777" w:rsidR="00185E0C" w:rsidRPr="00165D2B" w:rsidRDefault="00185E0C" w:rsidP="001C7A11">
      <w:pPr>
        <w:autoSpaceDE w:val="0"/>
        <w:autoSpaceDN w:val="0"/>
        <w:adjustRightInd w:val="0"/>
        <w:spacing w:line="240" w:lineRule="auto"/>
        <w:rPr>
          <w:rFonts w:ascii="Calibri Light" w:hAnsi="Calibri Light" w:cs="Calibri Light"/>
          <w:noProof w:val="0"/>
          <w:color w:val="000000" w:themeColor="text1"/>
          <w:sz w:val="24"/>
          <w:szCs w:val="24"/>
        </w:rPr>
      </w:pPr>
      <w:r w:rsidRPr="00165D2B">
        <w:rPr>
          <w:rFonts w:ascii="Calibri Light" w:hAnsi="Calibri Light" w:cs="Calibri Light"/>
          <w:noProof w:val="0"/>
          <w:color w:val="000000" w:themeColor="text1"/>
          <w:sz w:val="24"/>
          <w:szCs w:val="24"/>
        </w:rPr>
        <w:t>- Een reflectie van de kandidaat op de eigen kwaliteiten als het gaat om het begeleiden</w:t>
      </w:r>
    </w:p>
    <w:p w14:paraId="234CA311" w14:textId="77777777" w:rsidR="00185E0C" w:rsidRPr="00165D2B" w:rsidRDefault="00185E0C" w:rsidP="001C7A11">
      <w:pPr>
        <w:tabs>
          <w:tab w:val="left" w:pos="142"/>
        </w:tabs>
        <w:spacing w:line="240" w:lineRule="auto"/>
        <w:rPr>
          <w:rFonts w:ascii="Calibri Light" w:hAnsi="Calibri Light" w:cs="Calibri Light"/>
          <w:color w:val="000000" w:themeColor="text1"/>
          <w:sz w:val="24"/>
          <w:szCs w:val="24"/>
        </w:rPr>
      </w:pPr>
      <w:r w:rsidRPr="00165D2B">
        <w:rPr>
          <w:rFonts w:ascii="Calibri Light" w:hAnsi="Calibri Light" w:cs="Calibri Light"/>
          <w:noProof w:val="0"/>
          <w:color w:val="000000" w:themeColor="text1"/>
          <w:sz w:val="24"/>
          <w:szCs w:val="24"/>
        </w:rPr>
        <w:tab/>
        <w:t>van de volleybaltrainer niveau 2.</w:t>
      </w:r>
    </w:p>
    <w:p w14:paraId="234CA312" w14:textId="11196DF0" w:rsidR="00185E0C" w:rsidRDefault="00185E0C" w:rsidP="001C7A11">
      <w:pPr>
        <w:pStyle w:val="Kop2"/>
        <w:keepLines/>
        <w:numPr>
          <w:ilvl w:val="0"/>
          <w:numId w:val="28"/>
        </w:numPr>
        <w:spacing w:before="320" w:line="240" w:lineRule="auto"/>
        <w:rPr>
          <w:rFonts w:asciiTheme="minorHAnsi" w:hAnsiTheme="minorHAnsi" w:cstheme="minorHAnsi"/>
          <w:color w:val="000000" w:themeColor="text1"/>
          <w:sz w:val="28"/>
          <w:szCs w:val="28"/>
        </w:rPr>
      </w:pPr>
      <w:bookmarkStart w:id="21" w:name="_Toc342341234"/>
      <w:bookmarkStart w:id="22" w:name="_Toc344567881"/>
      <w:bookmarkStart w:id="23" w:name="_Toc345663506"/>
      <w:r w:rsidRPr="00165D2B">
        <w:rPr>
          <w:rFonts w:asciiTheme="minorHAnsi" w:hAnsiTheme="minorHAnsi" w:cstheme="minorHAnsi"/>
          <w:color w:val="000000" w:themeColor="text1"/>
          <w:sz w:val="28"/>
          <w:szCs w:val="28"/>
        </w:rPr>
        <w:t>Richtlijnen</w:t>
      </w:r>
      <w:bookmarkEnd w:id="21"/>
      <w:bookmarkEnd w:id="22"/>
      <w:bookmarkEnd w:id="23"/>
      <w:r w:rsidRPr="00165D2B">
        <w:rPr>
          <w:rFonts w:asciiTheme="minorHAnsi" w:hAnsiTheme="minorHAnsi" w:cstheme="minorHAnsi"/>
          <w:color w:val="000000" w:themeColor="text1"/>
          <w:sz w:val="28"/>
          <w:szCs w:val="28"/>
        </w:rPr>
        <w:t xml:space="preserve"> </w:t>
      </w:r>
    </w:p>
    <w:p w14:paraId="179B45EA" w14:textId="77777777" w:rsidR="00165D2B" w:rsidRPr="00165D2B" w:rsidRDefault="00165D2B" w:rsidP="00165D2B">
      <w:pPr>
        <w:rPr>
          <w:b/>
        </w:rPr>
      </w:pPr>
    </w:p>
    <w:p w14:paraId="234CA313" w14:textId="77777777" w:rsidR="00185E0C" w:rsidRPr="00165D2B" w:rsidRDefault="00185E0C" w:rsidP="001C7A11">
      <w:pPr>
        <w:pStyle w:val="Kop5"/>
        <w:numPr>
          <w:ilvl w:val="1"/>
          <w:numId w:val="28"/>
        </w:numPr>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Informatie</w:t>
      </w:r>
    </w:p>
    <w:p w14:paraId="234CA314" w14:textId="7739B3BD" w:rsidR="00185E0C" w:rsidRPr="00165D2B" w:rsidRDefault="007C49DE" w:rsidP="001C7A11">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Informatie over de PvB staat in deze Pv</w:t>
      </w:r>
      <w:r w:rsidR="00185E0C" w:rsidRPr="00165D2B">
        <w:rPr>
          <w:rFonts w:ascii="Calibri Light" w:hAnsi="Calibri Light" w:cs="Calibri Light"/>
          <w:color w:val="000000" w:themeColor="text1"/>
          <w:sz w:val="24"/>
          <w:szCs w:val="24"/>
        </w:rPr>
        <w:t xml:space="preserve">B-beschrijving, het Toetsplan voor kwalificatie volleybaltrainer 3 en het Toetsreglement Sport. Deze documenten zijn te vinden op </w:t>
      </w:r>
      <w:hyperlink r:id="rId10" w:history="1">
        <w:r w:rsidR="00C02D28" w:rsidRPr="00165D2B">
          <w:rPr>
            <w:rStyle w:val="Hyperlink"/>
            <w:rFonts w:ascii="Calibri Light" w:hAnsi="Calibri Light" w:cs="Calibri Light"/>
            <w:color w:val="000000" w:themeColor="text1"/>
            <w:sz w:val="24"/>
            <w:szCs w:val="24"/>
          </w:rPr>
          <w:t>www.nevobo.nl</w:t>
        </w:r>
      </w:hyperlink>
      <w:r w:rsidR="00185E0C" w:rsidRPr="00165D2B">
        <w:rPr>
          <w:rStyle w:val="Standaard1roodChar"/>
          <w:rFonts w:ascii="Calibri Light" w:hAnsi="Calibri Light" w:cs="Calibri Light"/>
          <w:color w:val="000000" w:themeColor="text1"/>
          <w:sz w:val="24"/>
          <w:szCs w:val="24"/>
        </w:rPr>
        <w:t xml:space="preserve">. </w:t>
      </w:r>
    </w:p>
    <w:p w14:paraId="234CA315" w14:textId="77777777" w:rsidR="00185E0C" w:rsidRPr="00165D2B" w:rsidRDefault="00185E0C" w:rsidP="001C7A11">
      <w:pPr>
        <w:pStyle w:val="Standaard1"/>
        <w:spacing w:line="240" w:lineRule="auto"/>
        <w:rPr>
          <w:rFonts w:ascii="Calibri Light" w:hAnsi="Calibri Light" w:cs="Calibri Light"/>
          <w:b/>
          <w:color w:val="000000" w:themeColor="text1"/>
          <w:sz w:val="24"/>
          <w:szCs w:val="24"/>
        </w:rPr>
      </w:pPr>
    </w:p>
    <w:p w14:paraId="234CA316" w14:textId="77777777" w:rsidR="00185E0C" w:rsidRPr="00165D2B" w:rsidRDefault="00185E0C" w:rsidP="001C7A11">
      <w:pPr>
        <w:pStyle w:val="Kop5"/>
        <w:numPr>
          <w:ilvl w:val="1"/>
          <w:numId w:val="28"/>
        </w:numPr>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Inschrijvingsprocedure</w:t>
      </w:r>
    </w:p>
    <w:p w14:paraId="234CA317" w14:textId="77777777" w:rsidR="00185E0C" w:rsidRPr="00165D2B" w:rsidRDefault="00185E0C" w:rsidP="001C7A11">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 xml:space="preserve">Je schrijft je in voor de PVB door het portfolio en het aanvraagformulier naar het </w:t>
      </w:r>
      <w:r w:rsidR="007C49DE" w:rsidRPr="00165D2B">
        <w:rPr>
          <w:rFonts w:ascii="Calibri Light" w:hAnsi="Calibri Light" w:cs="Calibri Light"/>
          <w:color w:val="000000" w:themeColor="text1"/>
          <w:sz w:val="24"/>
          <w:szCs w:val="24"/>
        </w:rPr>
        <w:t>hoofdkantoor</w:t>
      </w:r>
      <w:r w:rsidRPr="00165D2B">
        <w:rPr>
          <w:rFonts w:ascii="Calibri Light" w:hAnsi="Calibri Light" w:cs="Calibri Light"/>
          <w:color w:val="000000" w:themeColor="text1"/>
          <w:sz w:val="24"/>
          <w:szCs w:val="24"/>
        </w:rPr>
        <w:t xml:space="preserve"> te versturen. De toetsingscommissie bevestigt schriftelijk de ontvangst van het aanvraagformulier en het portfolio en bevestigt daarmee de inschrijving voor de P</w:t>
      </w:r>
      <w:r w:rsidR="007C49DE" w:rsidRPr="00165D2B">
        <w:rPr>
          <w:rFonts w:ascii="Calibri Light" w:hAnsi="Calibri Light" w:cs="Calibri Light"/>
          <w:color w:val="000000" w:themeColor="text1"/>
          <w:sz w:val="24"/>
          <w:szCs w:val="24"/>
        </w:rPr>
        <w:t>v</w:t>
      </w:r>
      <w:r w:rsidRPr="00165D2B">
        <w:rPr>
          <w:rFonts w:ascii="Calibri Light" w:hAnsi="Calibri Light" w:cs="Calibri Light"/>
          <w:color w:val="000000" w:themeColor="text1"/>
          <w:sz w:val="24"/>
          <w:szCs w:val="24"/>
        </w:rPr>
        <w:t>B.</w:t>
      </w:r>
    </w:p>
    <w:p w14:paraId="234CA318" w14:textId="77777777" w:rsidR="00185E0C" w:rsidRPr="00165D2B" w:rsidRDefault="00185E0C" w:rsidP="001C7A11">
      <w:pPr>
        <w:pStyle w:val="Standaard1"/>
        <w:spacing w:line="240" w:lineRule="auto"/>
        <w:rPr>
          <w:rFonts w:ascii="Calibri Light" w:hAnsi="Calibri Light" w:cs="Calibri Light"/>
          <w:color w:val="000000" w:themeColor="text1"/>
          <w:sz w:val="24"/>
          <w:szCs w:val="24"/>
        </w:rPr>
      </w:pPr>
    </w:p>
    <w:p w14:paraId="234CA319" w14:textId="77777777" w:rsidR="00185E0C" w:rsidRPr="00165D2B" w:rsidRDefault="00185E0C" w:rsidP="001C7A11">
      <w:pPr>
        <w:pStyle w:val="Kop5"/>
        <w:numPr>
          <w:ilvl w:val="1"/>
          <w:numId w:val="28"/>
        </w:numPr>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Voorbereiding kandidaat</w:t>
      </w:r>
    </w:p>
    <w:p w14:paraId="234CA31A" w14:textId="77777777" w:rsidR="00185E0C" w:rsidRPr="00165D2B" w:rsidRDefault="00185E0C" w:rsidP="001C7A11">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Voor de portfoliobeoordeling wordt geen voorbereiding van je verwacht.</w:t>
      </w:r>
    </w:p>
    <w:p w14:paraId="234CA31B" w14:textId="77777777" w:rsidR="00185E0C" w:rsidRPr="00165D2B" w:rsidRDefault="00185E0C" w:rsidP="001C7A11">
      <w:pPr>
        <w:pStyle w:val="Standaard1rood"/>
        <w:spacing w:line="240" w:lineRule="auto"/>
        <w:rPr>
          <w:rFonts w:ascii="Calibri Light" w:hAnsi="Calibri Light" w:cs="Calibri Light"/>
          <w:color w:val="000000" w:themeColor="text1"/>
          <w:sz w:val="24"/>
          <w:szCs w:val="24"/>
        </w:rPr>
      </w:pPr>
    </w:p>
    <w:p w14:paraId="234CA31C" w14:textId="77777777" w:rsidR="00185E0C" w:rsidRPr="00165D2B" w:rsidRDefault="00185E0C" w:rsidP="001C7A11">
      <w:pPr>
        <w:pStyle w:val="Kop5"/>
        <w:numPr>
          <w:ilvl w:val="1"/>
          <w:numId w:val="28"/>
        </w:numPr>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PVB-beoordelaar</w:t>
      </w:r>
    </w:p>
    <w:p w14:paraId="234CA31D" w14:textId="77777777" w:rsidR="00185E0C" w:rsidRPr="00165D2B" w:rsidRDefault="007C49DE" w:rsidP="001C7A11">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De Pv</w:t>
      </w:r>
      <w:r w:rsidR="00185E0C" w:rsidRPr="00165D2B">
        <w:rPr>
          <w:rFonts w:ascii="Calibri Light" w:hAnsi="Calibri Light" w:cs="Calibri Light"/>
          <w:color w:val="000000" w:themeColor="text1"/>
          <w:sz w:val="24"/>
          <w:szCs w:val="24"/>
        </w:rPr>
        <w:t>B wordt afgenomen</w:t>
      </w:r>
      <w:r w:rsidRPr="00165D2B">
        <w:rPr>
          <w:rFonts w:ascii="Calibri Light" w:hAnsi="Calibri Light" w:cs="Calibri Light"/>
          <w:color w:val="000000" w:themeColor="text1"/>
          <w:sz w:val="24"/>
          <w:szCs w:val="24"/>
        </w:rPr>
        <w:t xml:space="preserve"> door één PvB-beoordelaar. De Pv</w:t>
      </w:r>
      <w:r w:rsidR="00185E0C" w:rsidRPr="00165D2B">
        <w:rPr>
          <w:rFonts w:ascii="Calibri Light" w:hAnsi="Calibri Light" w:cs="Calibri Light"/>
          <w:color w:val="000000" w:themeColor="text1"/>
          <w:sz w:val="24"/>
          <w:szCs w:val="24"/>
        </w:rPr>
        <w:t xml:space="preserve">B-beoordelaar wordt aangewezen door de toetsingscommissie van de Nevobo. </w:t>
      </w:r>
    </w:p>
    <w:p w14:paraId="234CA31E" w14:textId="77777777" w:rsidR="00185E0C" w:rsidRPr="00165D2B" w:rsidRDefault="00185E0C" w:rsidP="001C7A11">
      <w:pPr>
        <w:pStyle w:val="Standaard1rood"/>
        <w:spacing w:line="240" w:lineRule="auto"/>
        <w:rPr>
          <w:rFonts w:ascii="Calibri Light" w:hAnsi="Calibri Light" w:cs="Calibri Light"/>
          <w:color w:val="000000" w:themeColor="text1"/>
          <w:sz w:val="24"/>
          <w:szCs w:val="24"/>
        </w:rPr>
      </w:pPr>
    </w:p>
    <w:p w14:paraId="234CA31F" w14:textId="77777777" w:rsidR="00185E0C" w:rsidRPr="00165D2B" w:rsidRDefault="00185E0C" w:rsidP="001C7A11">
      <w:pPr>
        <w:pStyle w:val="Kop5"/>
        <w:numPr>
          <w:ilvl w:val="1"/>
          <w:numId w:val="28"/>
        </w:numPr>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Beoordelingen</w:t>
      </w:r>
    </w:p>
    <w:p w14:paraId="59E0F9FF" w14:textId="77777777" w:rsidR="00C02D28" w:rsidRPr="00165D2B" w:rsidRDefault="00C02D28" w:rsidP="00C02D28">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 xml:space="preserve">De beoordeling gebeurt aan de hand van de beoordelingscriteria die zijn opgenomen in het protocol. De beoordelingscriteria zijn geclusterd op basis van de werkprocessen. </w:t>
      </w:r>
    </w:p>
    <w:p w14:paraId="234CA321" w14:textId="77777777" w:rsidR="00185E0C" w:rsidRPr="00165D2B" w:rsidRDefault="00185E0C" w:rsidP="001C7A11">
      <w:pPr>
        <w:pStyle w:val="Standaard1"/>
        <w:spacing w:line="240" w:lineRule="auto"/>
        <w:rPr>
          <w:rFonts w:ascii="Calibri Light" w:hAnsi="Calibri Light" w:cs="Calibri Light"/>
          <w:color w:val="000000" w:themeColor="text1"/>
          <w:sz w:val="24"/>
          <w:szCs w:val="24"/>
        </w:rPr>
      </w:pPr>
    </w:p>
    <w:p w14:paraId="234CA322" w14:textId="77777777" w:rsidR="00185E0C" w:rsidRPr="00165D2B" w:rsidRDefault="00185E0C" w:rsidP="001C7A11">
      <w:pPr>
        <w:pStyle w:val="Kop5"/>
        <w:numPr>
          <w:ilvl w:val="1"/>
          <w:numId w:val="28"/>
        </w:numPr>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Normering</w:t>
      </w:r>
    </w:p>
    <w:p w14:paraId="234CA323" w14:textId="77777777" w:rsidR="00185E0C" w:rsidRPr="00165D2B" w:rsidRDefault="00185E0C" w:rsidP="001C7A11">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Om te slagen moet de portfoliobeoordeling voldoende zijn. Het portfolio is voldoende, als op alle beoordelingscriteria 'voldaan' is gescoord.</w:t>
      </w:r>
    </w:p>
    <w:p w14:paraId="234CA324" w14:textId="77777777" w:rsidR="00185E0C" w:rsidRPr="00165D2B" w:rsidRDefault="00185E0C" w:rsidP="001C7A11">
      <w:pPr>
        <w:pStyle w:val="Standaard1"/>
        <w:spacing w:line="240" w:lineRule="auto"/>
        <w:rPr>
          <w:rFonts w:ascii="Calibri Light" w:hAnsi="Calibri Light" w:cs="Calibri Light"/>
          <w:color w:val="000000" w:themeColor="text1"/>
          <w:sz w:val="24"/>
          <w:szCs w:val="24"/>
        </w:rPr>
      </w:pPr>
    </w:p>
    <w:p w14:paraId="234CA325" w14:textId="77777777" w:rsidR="00185E0C" w:rsidRPr="00165D2B" w:rsidRDefault="00185E0C" w:rsidP="001C7A11">
      <w:pPr>
        <w:pStyle w:val="Kop5"/>
        <w:numPr>
          <w:ilvl w:val="1"/>
          <w:numId w:val="28"/>
        </w:numPr>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Uitslag</w:t>
      </w:r>
    </w:p>
    <w:p w14:paraId="234CA326" w14:textId="77777777" w:rsidR="00185E0C" w:rsidRPr="00165D2B" w:rsidRDefault="00185E0C" w:rsidP="001C7A11">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De toetsingscommissie stelt de uitslag vast en bericht je binnen 15 werkdagen na de dag van bevestiging.</w:t>
      </w:r>
    </w:p>
    <w:p w14:paraId="234CA327" w14:textId="544EF45D" w:rsidR="00185E0C" w:rsidRDefault="00185E0C" w:rsidP="001C7A11">
      <w:pPr>
        <w:pStyle w:val="Standaard1"/>
        <w:spacing w:line="240" w:lineRule="auto"/>
        <w:rPr>
          <w:rFonts w:ascii="Calibri Light" w:hAnsi="Calibri Light" w:cs="Calibri Light"/>
          <w:b/>
          <w:color w:val="000000" w:themeColor="text1"/>
          <w:sz w:val="24"/>
          <w:szCs w:val="24"/>
        </w:rPr>
      </w:pPr>
    </w:p>
    <w:p w14:paraId="74017411" w14:textId="77777777" w:rsidR="00165D2B" w:rsidRPr="00165D2B" w:rsidRDefault="00165D2B" w:rsidP="001C7A11">
      <w:pPr>
        <w:pStyle w:val="Standaard1"/>
        <w:spacing w:line="240" w:lineRule="auto"/>
        <w:rPr>
          <w:rFonts w:ascii="Calibri Light" w:hAnsi="Calibri Light" w:cs="Calibri Light"/>
          <w:b/>
          <w:color w:val="000000" w:themeColor="text1"/>
          <w:sz w:val="24"/>
          <w:szCs w:val="24"/>
        </w:rPr>
      </w:pPr>
    </w:p>
    <w:p w14:paraId="234CA328" w14:textId="77777777" w:rsidR="00185E0C" w:rsidRPr="00165D2B" w:rsidRDefault="00185E0C" w:rsidP="001C7A11">
      <w:pPr>
        <w:pStyle w:val="Kop5"/>
        <w:numPr>
          <w:ilvl w:val="1"/>
          <w:numId w:val="28"/>
        </w:numPr>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lastRenderedPageBreak/>
        <w:t xml:space="preserve">Herkansing </w:t>
      </w:r>
    </w:p>
    <w:p w14:paraId="234CA329" w14:textId="77777777" w:rsidR="00185E0C" w:rsidRPr="00165D2B" w:rsidRDefault="00185E0C" w:rsidP="001C7A11">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 xml:space="preserve">Voorgaande richtlijnen zijn ook van toepassing op een herkansing. Het aantal herkansingen voor de portfoliobeoordeling is onbeperkt. Wel geldt voor elke herkansing dat hier kosten aan verbonden zijn.  </w:t>
      </w:r>
    </w:p>
    <w:p w14:paraId="234CA32A" w14:textId="77777777" w:rsidR="00185E0C" w:rsidRPr="00165D2B" w:rsidRDefault="00185E0C" w:rsidP="001C7A11">
      <w:pPr>
        <w:spacing w:line="240" w:lineRule="auto"/>
        <w:rPr>
          <w:rFonts w:ascii="Calibri Light" w:hAnsi="Calibri Light" w:cs="Calibri Light"/>
          <w:color w:val="000000" w:themeColor="text1"/>
          <w:sz w:val="24"/>
          <w:szCs w:val="24"/>
        </w:rPr>
      </w:pPr>
    </w:p>
    <w:p w14:paraId="234CA32B" w14:textId="77777777" w:rsidR="00185E0C" w:rsidRPr="00165D2B" w:rsidRDefault="00185E0C" w:rsidP="001C7A11">
      <w:pPr>
        <w:spacing w:line="240" w:lineRule="auto"/>
        <w:rPr>
          <w:rFonts w:ascii="Calibri Light" w:hAnsi="Calibri Light" w:cs="Calibri Light"/>
          <w:color w:val="000000" w:themeColor="text1"/>
          <w:sz w:val="24"/>
          <w:szCs w:val="24"/>
        </w:rPr>
      </w:pPr>
    </w:p>
    <w:p w14:paraId="234CA32C" w14:textId="77777777" w:rsidR="00185E0C" w:rsidRPr="00165D2B" w:rsidRDefault="00185E0C" w:rsidP="001C7A11">
      <w:pPr>
        <w:pStyle w:val="Kop5"/>
        <w:ind w:left="0" w:firstLine="0"/>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6.9</w:t>
      </w:r>
      <w:r w:rsidRPr="00165D2B">
        <w:rPr>
          <w:rFonts w:ascii="Calibri Light" w:hAnsi="Calibri Light" w:cs="Calibri Light"/>
          <w:b/>
          <w:color w:val="000000" w:themeColor="text1"/>
          <w:sz w:val="24"/>
          <w:szCs w:val="24"/>
        </w:rPr>
        <w:tab/>
        <w:t xml:space="preserve">Bezwaar of beroep </w:t>
      </w:r>
    </w:p>
    <w:p w14:paraId="234CA32D" w14:textId="77777777" w:rsidR="00185E0C" w:rsidRPr="00165D2B" w:rsidRDefault="00185E0C" w:rsidP="001C7A11">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Je kunt bij de toetsingscommissie bezwaar maken tegen de gang van zaken voor</w:t>
      </w:r>
      <w:r w:rsidR="007C49DE" w:rsidRPr="00165D2B">
        <w:rPr>
          <w:rFonts w:ascii="Calibri Light" w:hAnsi="Calibri Light" w:cs="Calibri Light"/>
          <w:color w:val="000000" w:themeColor="text1"/>
          <w:sz w:val="24"/>
          <w:szCs w:val="24"/>
        </w:rPr>
        <w:t>afgaand aan, tijdens en na de Pv</w:t>
      </w:r>
      <w:r w:rsidRPr="00165D2B">
        <w:rPr>
          <w:rFonts w:ascii="Calibri Light" w:hAnsi="Calibri Light" w:cs="Calibri Light"/>
          <w:color w:val="000000" w:themeColor="text1"/>
          <w:sz w:val="24"/>
          <w:szCs w:val="24"/>
        </w:rPr>
        <w:t>B-a</w:t>
      </w:r>
      <w:r w:rsidR="007C49DE" w:rsidRPr="00165D2B">
        <w:rPr>
          <w:rFonts w:ascii="Calibri Light" w:hAnsi="Calibri Light" w:cs="Calibri Light"/>
          <w:color w:val="000000" w:themeColor="text1"/>
          <w:sz w:val="24"/>
          <w:szCs w:val="24"/>
        </w:rPr>
        <w:t>fname en/of de uitslag van de Pv</w:t>
      </w:r>
      <w:r w:rsidRPr="00165D2B">
        <w:rPr>
          <w:rFonts w:ascii="Calibri Light" w:hAnsi="Calibri Light" w:cs="Calibri Light"/>
          <w:color w:val="000000" w:themeColor="text1"/>
          <w:sz w:val="24"/>
          <w:szCs w:val="24"/>
        </w:rPr>
        <w:t xml:space="preserve">B. </w:t>
      </w:r>
    </w:p>
    <w:p w14:paraId="234CA32E" w14:textId="77777777" w:rsidR="00185E0C" w:rsidRPr="00165D2B" w:rsidRDefault="00185E0C" w:rsidP="001C7A11">
      <w:pPr>
        <w:spacing w:line="240" w:lineRule="auto"/>
        <w:rPr>
          <w:rFonts w:ascii="Calibri Light" w:hAnsi="Calibri Light" w:cs="Calibri Light"/>
          <w:b/>
          <w:color w:val="000000" w:themeColor="text1"/>
          <w:sz w:val="24"/>
          <w:szCs w:val="24"/>
        </w:rPr>
      </w:pPr>
      <w:r w:rsidRPr="00165D2B">
        <w:rPr>
          <w:rFonts w:ascii="Calibri Light" w:hAnsi="Calibri Light" w:cs="Calibri Light"/>
          <w:color w:val="000000" w:themeColor="text1"/>
          <w:sz w:val="24"/>
          <w:szCs w:val="24"/>
        </w:rPr>
        <w:t xml:space="preserve">Tegen een beslissing op bezwaar van de toetsingscommissie of na een beslissing van de toetsingscommissie over fraude kun je beroep aantekenen bij de Commissie van Beroep voor Toetsing. Informatie over bezwaar en beroep staat in het Toetsreglement Sport. </w:t>
      </w:r>
    </w:p>
    <w:p w14:paraId="234CA32F" w14:textId="6DC54175" w:rsidR="007C49DE" w:rsidRPr="00165D2B" w:rsidRDefault="00185E0C" w:rsidP="007C49DE">
      <w:pPr>
        <w:pStyle w:val="Kop2"/>
        <w:rPr>
          <w:rFonts w:asciiTheme="minorHAnsi" w:hAnsiTheme="minorHAnsi" w:cstheme="minorHAnsi"/>
          <w:color w:val="000000" w:themeColor="text1"/>
          <w:sz w:val="36"/>
          <w:szCs w:val="36"/>
        </w:rPr>
      </w:pPr>
      <w:r w:rsidRPr="00165D2B">
        <w:rPr>
          <w:rFonts w:ascii="Calibri Light" w:hAnsi="Calibri Light" w:cs="Calibri Light"/>
          <w:color w:val="000000" w:themeColor="text1"/>
          <w:sz w:val="24"/>
          <w:szCs w:val="24"/>
        </w:rPr>
        <w:br w:type="page"/>
      </w:r>
      <w:bookmarkStart w:id="24" w:name="_Toc342341235"/>
      <w:bookmarkStart w:id="25" w:name="_Toc344567882"/>
      <w:bookmarkStart w:id="26" w:name="_Toc345663507"/>
      <w:bookmarkStart w:id="27" w:name="_Toc370811137"/>
      <w:bookmarkStart w:id="28" w:name="_Toc342341245"/>
      <w:bookmarkStart w:id="29" w:name="_Toc344567892"/>
      <w:bookmarkStart w:id="30" w:name="_Toc350413001"/>
      <w:bookmarkStart w:id="31" w:name="_Toc353548867"/>
      <w:r w:rsidR="007C49DE" w:rsidRPr="00165D2B">
        <w:rPr>
          <w:rFonts w:asciiTheme="minorHAnsi" w:hAnsiTheme="minorHAnsi" w:cstheme="minorHAnsi"/>
          <w:color w:val="000000" w:themeColor="text1"/>
          <w:sz w:val="36"/>
          <w:szCs w:val="36"/>
        </w:rPr>
        <w:lastRenderedPageBreak/>
        <w:t>Protocol PvB</w:t>
      </w:r>
      <w:r w:rsidR="00557272">
        <w:rPr>
          <w:rFonts w:asciiTheme="minorHAnsi" w:hAnsiTheme="minorHAnsi" w:cstheme="minorHAnsi"/>
          <w:color w:val="000000" w:themeColor="text1"/>
          <w:sz w:val="36"/>
          <w:szCs w:val="36"/>
        </w:rPr>
        <w:t xml:space="preserve"> </w:t>
      </w:r>
      <w:r w:rsidR="007C49DE" w:rsidRPr="00165D2B">
        <w:rPr>
          <w:rFonts w:asciiTheme="minorHAnsi" w:hAnsiTheme="minorHAnsi" w:cstheme="minorHAnsi"/>
          <w:color w:val="000000" w:themeColor="text1"/>
          <w:sz w:val="36"/>
          <w:szCs w:val="36"/>
        </w:rPr>
        <w:t>3.4 aansturen van sportkader – portfoliobeoordeling</w:t>
      </w:r>
      <w:bookmarkEnd w:id="24"/>
      <w:bookmarkEnd w:id="25"/>
      <w:bookmarkEnd w:id="26"/>
      <w:bookmarkEnd w:id="27"/>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4962"/>
        <w:gridCol w:w="5095"/>
      </w:tblGrid>
      <w:tr w:rsidR="00165D2B" w:rsidRPr="00165D2B" w14:paraId="234CA333" w14:textId="77777777" w:rsidTr="00165D2B">
        <w:tc>
          <w:tcPr>
            <w:tcW w:w="4962" w:type="dxa"/>
            <w:vMerge w:val="restart"/>
            <w:shd w:val="clear" w:color="auto" w:fill="FEF2E7"/>
          </w:tcPr>
          <w:p w14:paraId="234CA330" w14:textId="77777777" w:rsidR="007C49DE" w:rsidRPr="00165D2B" w:rsidRDefault="007C49DE" w:rsidP="001C18BD">
            <w:pPr>
              <w:spacing w:line="240" w:lineRule="auto"/>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Naam kandidaat:</w:t>
            </w:r>
          </w:p>
        </w:tc>
        <w:tc>
          <w:tcPr>
            <w:tcW w:w="5095" w:type="dxa"/>
            <w:shd w:val="clear" w:color="auto" w:fill="FEF2E7"/>
          </w:tcPr>
          <w:p w14:paraId="234CA331" w14:textId="77777777" w:rsidR="007C49DE" w:rsidRPr="00165D2B" w:rsidRDefault="007C49DE" w:rsidP="001C18BD">
            <w:pPr>
              <w:spacing w:line="240" w:lineRule="auto"/>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Datum:</w:t>
            </w:r>
          </w:p>
          <w:p w14:paraId="234CA332" w14:textId="77777777" w:rsidR="007C49DE" w:rsidRPr="00165D2B" w:rsidRDefault="007C49DE" w:rsidP="001C18BD">
            <w:pPr>
              <w:spacing w:line="240" w:lineRule="auto"/>
              <w:rPr>
                <w:rFonts w:ascii="Calibri Light" w:hAnsi="Calibri Light" w:cs="Calibri Light"/>
                <w:b/>
                <w:color w:val="000000" w:themeColor="text1"/>
                <w:sz w:val="24"/>
                <w:szCs w:val="24"/>
              </w:rPr>
            </w:pPr>
          </w:p>
        </w:tc>
      </w:tr>
      <w:tr w:rsidR="00165D2B" w:rsidRPr="00165D2B" w14:paraId="234CA337" w14:textId="77777777" w:rsidTr="00165D2B">
        <w:tc>
          <w:tcPr>
            <w:tcW w:w="4962" w:type="dxa"/>
            <w:vMerge/>
            <w:shd w:val="clear" w:color="auto" w:fill="FEF2E7"/>
          </w:tcPr>
          <w:p w14:paraId="234CA334" w14:textId="77777777" w:rsidR="007C49DE" w:rsidRPr="00165D2B" w:rsidRDefault="007C49DE" w:rsidP="001C18BD">
            <w:pPr>
              <w:spacing w:line="240" w:lineRule="auto"/>
              <w:rPr>
                <w:rFonts w:ascii="Calibri Light" w:hAnsi="Calibri Light" w:cs="Calibri Light"/>
                <w:b/>
                <w:color w:val="000000" w:themeColor="text1"/>
                <w:sz w:val="24"/>
                <w:szCs w:val="24"/>
              </w:rPr>
            </w:pPr>
          </w:p>
        </w:tc>
        <w:tc>
          <w:tcPr>
            <w:tcW w:w="5095" w:type="dxa"/>
            <w:shd w:val="clear" w:color="auto" w:fill="FEF2E7"/>
          </w:tcPr>
          <w:p w14:paraId="234CA335" w14:textId="77777777" w:rsidR="007C49DE" w:rsidRPr="00165D2B" w:rsidRDefault="007C49DE" w:rsidP="001C18BD">
            <w:pPr>
              <w:spacing w:line="240" w:lineRule="auto"/>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PVB-beoordelaar:</w:t>
            </w:r>
          </w:p>
          <w:p w14:paraId="234CA336" w14:textId="77777777" w:rsidR="007C49DE" w:rsidRPr="00165D2B" w:rsidRDefault="007C49DE" w:rsidP="001C18BD">
            <w:pPr>
              <w:spacing w:line="240" w:lineRule="auto"/>
              <w:rPr>
                <w:rFonts w:ascii="Calibri Light" w:hAnsi="Calibri Light" w:cs="Calibri Light"/>
                <w:b/>
                <w:color w:val="000000" w:themeColor="text1"/>
                <w:sz w:val="24"/>
                <w:szCs w:val="24"/>
              </w:rPr>
            </w:pPr>
          </w:p>
        </w:tc>
      </w:tr>
      <w:tr w:rsidR="00165D2B" w:rsidRPr="00165D2B" w14:paraId="234CA340" w14:textId="77777777" w:rsidTr="00165D2B">
        <w:trPr>
          <w:trHeight w:val="452"/>
        </w:trPr>
        <w:tc>
          <w:tcPr>
            <w:tcW w:w="10057" w:type="dxa"/>
            <w:gridSpan w:val="2"/>
            <w:shd w:val="clear" w:color="auto" w:fill="FEF2E7"/>
          </w:tcPr>
          <w:p w14:paraId="234CA339" w14:textId="2876DD40" w:rsidR="007C49DE" w:rsidRPr="00165D2B" w:rsidRDefault="007C49DE" w:rsidP="001C18BD">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Voldaan aan de a</w:t>
            </w:r>
            <w:r w:rsidRPr="00165D2B">
              <w:rPr>
                <w:rFonts w:ascii="Calibri Light" w:hAnsi="Calibri Light" w:cs="Calibri Light"/>
                <w:vanish/>
                <w:color w:val="000000" w:themeColor="text1"/>
                <w:sz w:val="24"/>
                <w:szCs w:val="24"/>
              </w:rPr>
              <w:t>e uten maal 15 ge documenten) we dat in de toelichgen stond in rood assen)</w:t>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vanish/>
                <w:color w:val="000000" w:themeColor="text1"/>
                <w:sz w:val="24"/>
                <w:szCs w:val="24"/>
              </w:rPr>
              <w:pgNum/>
            </w:r>
            <w:r w:rsidRPr="00165D2B">
              <w:rPr>
                <w:rFonts w:ascii="Calibri Light" w:hAnsi="Calibri Light" w:cs="Calibri Light"/>
                <w:color w:val="000000" w:themeColor="text1"/>
                <w:sz w:val="24"/>
                <w:szCs w:val="24"/>
              </w:rPr>
              <w:t xml:space="preserve">fnamecondities: ja / nee* </w:t>
            </w:r>
          </w:p>
          <w:p w14:paraId="234CA33A" w14:textId="77777777" w:rsidR="007C49DE" w:rsidRPr="00165D2B" w:rsidRDefault="007C49DE" w:rsidP="001C18BD">
            <w:pPr>
              <w:spacing w:line="240" w:lineRule="auto"/>
              <w:rPr>
                <w:rFonts w:ascii="Calibri Light" w:hAnsi="Calibri Light" w:cs="Calibri Light"/>
                <w:color w:val="000000" w:themeColor="text1"/>
                <w:sz w:val="24"/>
                <w:szCs w:val="24"/>
              </w:rPr>
            </w:pPr>
          </w:p>
          <w:p w14:paraId="234CA33B" w14:textId="77777777" w:rsidR="007C49DE" w:rsidRPr="00165D2B" w:rsidRDefault="007C49DE" w:rsidP="001C18BD">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 xml:space="preserve">Portfolio bestaat uit … </w:t>
            </w:r>
          </w:p>
          <w:p w14:paraId="234CA33C" w14:textId="77777777" w:rsidR="007C49DE" w:rsidRPr="00165D2B" w:rsidRDefault="007C49DE" w:rsidP="001C18BD">
            <w:pPr>
              <w:spacing w:line="240" w:lineRule="auto"/>
              <w:rPr>
                <w:rFonts w:ascii="Calibri Light" w:hAnsi="Calibri Light" w:cs="Calibri Light"/>
                <w:color w:val="000000" w:themeColor="text1"/>
                <w:sz w:val="24"/>
                <w:szCs w:val="24"/>
              </w:rPr>
            </w:pPr>
          </w:p>
          <w:p w14:paraId="234CA33E" w14:textId="76B8E2D6" w:rsidR="007C49DE" w:rsidRPr="00165D2B" w:rsidRDefault="007C49DE" w:rsidP="001C18BD">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Het portfolio is compleet: ja / nee*</w:t>
            </w:r>
          </w:p>
          <w:p w14:paraId="234CA33F" w14:textId="77777777" w:rsidR="007C49DE" w:rsidRPr="00165D2B" w:rsidRDefault="007C49DE" w:rsidP="001C18BD">
            <w:pPr>
              <w:spacing w:line="240" w:lineRule="auto"/>
              <w:rPr>
                <w:rFonts w:ascii="Calibri Light" w:hAnsi="Calibri Light" w:cs="Calibri Light"/>
                <w:color w:val="000000" w:themeColor="text1"/>
                <w:sz w:val="24"/>
                <w:szCs w:val="24"/>
              </w:rPr>
            </w:pPr>
          </w:p>
        </w:tc>
      </w:tr>
      <w:tr w:rsidR="00165D2B" w:rsidRPr="00165D2B" w14:paraId="234CA342" w14:textId="77777777" w:rsidTr="00165D2B">
        <w:trPr>
          <w:trHeight w:val="452"/>
        </w:trPr>
        <w:tc>
          <w:tcPr>
            <w:tcW w:w="10057" w:type="dxa"/>
            <w:gridSpan w:val="2"/>
            <w:shd w:val="clear" w:color="auto" w:fill="FEF2E7"/>
          </w:tcPr>
          <w:p w14:paraId="234CA341" w14:textId="77777777" w:rsidR="007C49DE" w:rsidRPr="00165D2B" w:rsidRDefault="007C49DE" w:rsidP="001C18BD">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*Bij ‘nee’ gaat de PVB niet door. De PVB-beoordelaar motiveert dit bij de toelichting.</w:t>
            </w:r>
          </w:p>
        </w:tc>
      </w:tr>
      <w:tr w:rsidR="00165D2B" w:rsidRPr="00165D2B" w14:paraId="234CA347" w14:textId="77777777" w:rsidTr="00165D2B">
        <w:trPr>
          <w:trHeight w:val="452"/>
        </w:trPr>
        <w:tc>
          <w:tcPr>
            <w:tcW w:w="10057" w:type="dxa"/>
            <w:gridSpan w:val="2"/>
            <w:shd w:val="clear" w:color="auto" w:fill="FEF2E7"/>
          </w:tcPr>
          <w:p w14:paraId="234CA343" w14:textId="77777777" w:rsidR="007C49DE" w:rsidRPr="00165D2B" w:rsidRDefault="007C49DE" w:rsidP="001C18BD">
            <w:pPr>
              <w:spacing w:line="240" w:lineRule="auto"/>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Toelichting</w:t>
            </w:r>
          </w:p>
          <w:p w14:paraId="6861F241" w14:textId="77777777" w:rsidR="007C49DE" w:rsidRPr="00165D2B" w:rsidRDefault="007C49DE" w:rsidP="001C18BD">
            <w:pPr>
              <w:spacing w:line="240" w:lineRule="auto"/>
              <w:rPr>
                <w:rFonts w:ascii="Calibri Light" w:hAnsi="Calibri Light" w:cs="Calibri Light"/>
                <w:b/>
                <w:color w:val="000000" w:themeColor="text1"/>
                <w:sz w:val="24"/>
                <w:szCs w:val="24"/>
              </w:rPr>
            </w:pPr>
          </w:p>
          <w:p w14:paraId="234CA346" w14:textId="77777777" w:rsidR="00CC5F5F" w:rsidRPr="00165D2B" w:rsidRDefault="00CC5F5F" w:rsidP="001C18BD">
            <w:pPr>
              <w:spacing w:line="240" w:lineRule="auto"/>
              <w:rPr>
                <w:rFonts w:ascii="Calibri Light" w:hAnsi="Calibri Light" w:cs="Calibri Light"/>
                <w:b/>
                <w:color w:val="000000" w:themeColor="text1"/>
                <w:sz w:val="24"/>
                <w:szCs w:val="24"/>
              </w:rPr>
            </w:pPr>
          </w:p>
        </w:tc>
      </w:tr>
    </w:tbl>
    <w:p w14:paraId="234CA348" w14:textId="77777777" w:rsidR="007C49DE" w:rsidRPr="00165D2B" w:rsidRDefault="007C49DE" w:rsidP="007C49DE">
      <w:pPr>
        <w:pStyle w:val="Standaard1"/>
        <w:rPr>
          <w:rFonts w:ascii="Calibri Light" w:hAnsi="Calibri Light" w:cs="Calibri Light"/>
          <w:color w:val="000000" w:themeColor="text1"/>
          <w:sz w:val="24"/>
          <w:szCs w:val="24"/>
        </w:rPr>
      </w:pPr>
    </w:p>
    <w:tbl>
      <w:tblPr>
        <w:tblW w:w="50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80" w:firstRow="0" w:lastRow="0" w:firstColumn="1" w:lastColumn="0" w:noHBand="0" w:noVBand="0"/>
      </w:tblPr>
      <w:tblGrid>
        <w:gridCol w:w="470"/>
        <w:gridCol w:w="3791"/>
        <w:gridCol w:w="539"/>
        <w:gridCol w:w="539"/>
        <w:gridCol w:w="324"/>
        <w:gridCol w:w="497"/>
        <w:gridCol w:w="3902"/>
      </w:tblGrid>
      <w:tr w:rsidR="00165D2B" w:rsidRPr="00165D2B" w14:paraId="234CA34F" w14:textId="77777777" w:rsidTr="00165D2B">
        <w:trPr>
          <w:trHeight w:val="1333"/>
        </w:trPr>
        <w:tc>
          <w:tcPr>
            <w:tcW w:w="2117" w:type="pct"/>
            <w:gridSpan w:val="2"/>
            <w:shd w:val="clear" w:color="auto" w:fill="FEF2E7"/>
          </w:tcPr>
          <w:p w14:paraId="234CA349" w14:textId="77777777" w:rsidR="00C02D28" w:rsidRPr="00165D2B" w:rsidRDefault="00C02D28" w:rsidP="001C18BD">
            <w:pPr>
              <w:spacing w:line="240" w:lineRule="auto"/>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Beoordelingscriteria</w:t>
            </w:r>
          </w:p>
        </w:tc>
        <w:tc>
          <w:tcPr>
            <w:tcW w:w="268" w:type="pct"/>
            <w:shd w:val="clear" w:color="auto" w:fill="FEF2E7"/>
            <w:textDirection w:val="btLr"/>
            <w:vAlign w:val="center"/>
          </w:tcPr>
          <w:p w14:paraId="234CA34B" w14:textId="77777777" w:rsidR="00C02D28" w:rsidRPr="00165D2B" w:rsidRDefault="00C02D28" w:rsidP="001C18BD">
            <w:pPr>
              <w:spacing w:line="240" w:lineRule="auto"/>
              <w:jc w:val="center"/>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Portfolio</w:t>
            </w:r>
          </w:p>
        </w:tc>
        <w:tc>
          <w:tcPr>
            <w:tcW w:w="268" w:type="pct"/>
            <w:shd w:val="clear" w:color="auto" w:fill="FEF2E7"/>
            <w:textDirection w:val="btLr"/>
            <w:vAlign w:val="center"/>
          </w:tcPr>
          <w:p w14:paraId="234CA34C" w14:textId="77777777" w:rsidR="00C02D28" w:rsidRPr="00165D2B" w:rsidRDefault="00C02D28" w:rsidP="001C18BD">
            <w:pPr>
              <w:spacing w:line="240" w:lineRule="auto"/>
              <w:jc w:val="center"/>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Voldaan</w:t>
            </w:r>
          </w:p>
        </w:tc>
        <w:tc>
          <w:tcPr>
            <w:tcW w:w="2348" w:type="pct"/>
            <w:gridSpan w:val="3"/>
            <w:shd w:val="clear" w:color="auto" w:fill="FEF2E7"/>
          </w:tcPr>
          <w:p w14:paraId="234CA34D" w14:textId="77777777" w:rsidR="00C02D28" w:rsidRPr="00165D2B" w:rsidRDefault="00C02D28" w:rsidP="001C18BD">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 xml:space="preserve">Bewijzen (of het weglaten daarvan) waarop score is gebaseerd </w:t>
            </w:r>
          </w:p>
          <w:p w14:paraId="234CA34E" w14:textId="77777777" w:rsidR="00C02D28" w:rsidRPr="00165D2B" w:rsidRDefault="00C02D28" w:rsidP="001C18BD">
            <w:pPr>
              <w:pStyle w:val="Rodetekst"/>
              <w:spacing w:line="240" w:lineRule="auto"/>
              <w:rPr>
                <w:rFonts w:ascii="Calibri Light" w:hAnsi="Calibri Light" w:cs="Calibri Light"/>
                <w:color w:val="000000" w:themeColor="text1"/>
                <w:sz w:val="24"/>
                <w:szCs w:val="24"/>
              </w:rPr>
            </w:pPr>
          </w:p>
        </w:tc>
      </w:tr>
      <w:tr w:rsidR="00165D2B" w:rsidRPr="00165D2B" w14:paraId="234CA352" w14:textId="77777777" w:rsidTr="00165D2B">
        <w:trPr>
          <w:trHeight w:val="258"/>
        </w:trPr>
        <w:tc>
          <w:tcPr>
            <w:tcW w:w="5000" w:type="pct"/>
            <w:gridSpan w:val="7"/>
            <w:shd w:val="clear" w:color="auto" w:fill="FEF2E7"/>
          </w:tcPr>
          <w:p w14:paraId="234CA350" w14:textId="77777777" w:rsidR="007C49DE" w:rsidRPr="00165D2B" w:rsidRDefault="007C49DE" w:rsidP="001C18BD">
            <w:pPr>
              <w:spacing w:line="240" w:lineRule="auto"/>
              <w:rPr>
                <w:rFonts w:ascii="Calibri Light" w:hAnsi="Calibri Light" w:cs="Calibri Light"/>
                <w:b/>
                <w:color w:val="000000" w:themeColor="text1"/>
                <w:sz w:val="24"/>
                <w:szCs w:val="24"/>
              </w:rPr>
            </w:pPr>
          </w:p>
          <w:p w14:paraId="234CA351" w14:textId="77777777" w:rsidR="007C49DE" w:rsidRPr="00165D2B" w:rsidRDefault="007C49DE" w:rsidP="001C18BD">
            <w:pPr>
              <w:spacing w:line="240" w:lineRule="auto"/>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Werkproces 3.4.1 Informeert assisterend sportkader</w:t>
            </w:r>
          </w:p>
        </w:tc>
      </w:tr>
      <w:tr w:rsidR="00165D2B" w:rsidRPr="00165D2B" w14:paraId="234CA356" w14:textId="77777777" w:rsidTr="00165D2B">
        <w:trPr>
          <w:trHeight w:val="567"/>
        </w:trPr>
        <w:tc>
          <w:tcPr>
            <w:tcW w:w="5000" w:type="pct"/>
            <w:gridSpan w:val="7"/>
            <w:shd w:val="clear" w:color="auto" w:fill="FEF2E7"/>
          </w:tcPr>
          <w:p w14:paraId="17BD65F6" w14:textId="77777777" w:rsidR="00C02D28" w:rsidRPr="00165D2B" w:rsidRDefault="00C02D28" w:rsidP="00C02D28">
            <w:pPr>
              <w:rPr>
                <w:rFonts w:ascii="Calibri Light" w:hAnsi="Calibri Light" w:cs="Calibri Light"/>
                <w:b/>
                <w:noProof w:val="0"/>
                <w:color w:val="000000" w:themeColor="text1"/>
                <w:sz w:val="24"/>
                <w:szCs w:val="24"/>
              </w:rPr>
            </w:pPr>
            <w:r w:rsidRPr="00165D2B">
              <w:rPr>
                <w:rFonts w:ascii="Calibri Light" w:hAnsi="Calibri Light" w:cs="Calibri Light"/>
                <w:noProof w:val="0"/>
                <w:color w:val="000000" w:themeColor="text1"/>
                <w:sz w:val="24"/>
                <w:szCs w:val="24"/>
              </w:rPr>
              <w:t>Het resultaat van dit werkproces is:</w:t>
            </w:r>
          </w:p>
          <w:p w14:paraId="57FD55D9" w14:textId="77777777" w:rsidR="00C02D28" w:rsidRPr="00165D2B" w:rsidRDefault="00C02D28" w:rsidP="00C02D28">
            <w:pPr>
              <w:pStyle w:val="Opsomming"/>
              <w:rPr>
                <w:rFonts w:ascii="Calibri Light" w:hAnsi="Calibri Light" w:cs="Calibri Light"/>
                <w:b/>
                <w:noProof w:val="0"/>
                <w:color w:val="000000" w:themeColor="text1"/>
                <w:sz w:val="24"/>
                <w:szCs w:val="24"/>
              </w:rPr>
            </w:pPr>
            <w:r w:rsidRPr="00165D2B">
              <w:rPr>
                <w:rFonts w:ascii="Calibri Light" w:hAnsi="Calibri Light" w:cs="Calibri Light"/>
                <w:noProof w:val="0"/>
                <w:color w:val="000000" w:themeColor="text1"/>
                <w:sz w:val="24"/>
                <w:szCs w:val="24"/>
              </w:rPr>
              <w:t>Het assisterend sportkader is geïnformeerd.</w:t>
            </w:r>
          </w:p>
          <w:p w14:paraId="234CA355" w14:textId="77777777" w:rsidR="007C49DE" w:rsidRPr="00165D2B" w:rsidRDefault="007C49DE" w:rsidP="00C02D28">
            <w:pPr>
              <w:pStyle w:val="Opsomming"/>
              <w:numPr>
                <w:ilvl w:val="0"/>
                <w:numId w:val="0"/>
              </w:numPr>
              <w:ind w:left="284"/>
              <w:rPr>
                <w:rFonts w:ascii="Calibri Light" w:hAnsi="Calibri Light" w:cs="Calibri Light"/>
                <w:color w:val="000000" w:themeColor="text1"/>
                <w:sz w:val="24"/>
                <w:szCs w:val="24"/>
              </w:rPr>
            </w:pPr>
          </w:p>
        </w:tc>
      </w:tr>
      <w:tr w:rsidR="00165D2B" w:rsidRPr="00165D2B" w14:paraId="234CA35D" w14:textId="77777777" w:rsidTr="00165D2B">
        <w:trPr>
          <w:trHeight w:val="567"/>
        </w:trPr>
        <w:tc>
          <w:tcPr>
            <w:tcW w:w="233" w:type="pct"/>
            <w:shd w:val="clear" w:color="auto" w:fill="FEF2E7"/>
          </w:tcPr>
          <w:p w14:paraId="234CA357" w14:textId="77777777" w:rsidR="00C02D28" w:rsidRPr="00165D2B" w:rsidRDefault="00C02D28" w:rsidP="001C18BD">
            <w:pPr>
              <w:spacing w:line="240" w:lineRule="auto"/>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1</w:t>
            </w:r>
          </w:p>
        </w:tc>
        <w:tc>
          <w:tcPr>
            <w:tcW w:w="1884" w:type="pct"/>
            <w:shd w:val="clear" w:color="auto" w:fill="FEF2E7"/>
          </w:tcPr>
          <w:p w14:paraId="234CA358" w14:textId="77777777" w:rsidR="00C02D28" w:rsidRPr="00165D2B" w:rsidRDefault="00C02D28" w:rsidP="001C18BD">
            <w:pPr>
              <w:pStyle w:val="Tekstzonderopmaak"/>
              <w:rPr>
                <w:rFonts w:ascii="Calibri Light" w:hAnsi="Calibri Light" w:cs="Calibri Light"/>
                <w:noProof/>
                <w:color w:val="000000" w:themeColor="text1"/>
                <w:sz w:val="24"/>
                <w:szCs w:val="24"/>
              </w:rPr>
            </w:pPr>
            <w:r w:rsidRPr="00165D2B">
              <w:rPr>
                <w:rFonts w:ascii="Calibri Light" w:hAnsi="Calibri Light" w:cs="Calibri Light"/>
                <w:noProof/>
                <w:color w:val="000000" w:themeColor="text1"/>
                <w:sz w:val="24"/>
                <w:szCs w:val="24"/>
              </w:rPr>
              <w:t>Informeert assisterend sportkader over de inhoud van de training</w:t>
            </w:r>
          </w:p>
        </w:tc>
        <w:tc>
          <w:tcPr>
            <w:tcW w:w="268" w:type="pct"/>
            <w:shd w:val="clear" w:color="auto" w:fill="FEF2E7"/>
          </w:tcPr>
          <w:p w14:paraId="234CA35A" w14:textId="77777777" w:rsidR="00C02D28" w:rsidRPr="00165D2B" w:rsidRDefault="00C02D28" w:rsidP="001C18BD">
            <w:pPr>
              <w:spacing w:line="240" w:lineRule="auto"/>
              <w:rPr>
                <w:rFonts w:ascii="Calibri Light" w:hAnsi="Calibri Light" w:cs="Calibri Light"/>
                <w:color w:val="000000" w:themeColor="text1"/>
                <w:sz w:val="24"/>
                <w:szCs w:val="24"/>
              </w:rPr>
            </w:pPr>
          </w:p>
        </w:tc>
        <w:tc>
          <w:tcPr>
            <w:tcW w:w="268" w:type="pct"/>
            <w:shd w:val="clear" w:color="auto" w:fill="FEF2E7"/>
          </w:tcPr>
          <w:p w14:paraId="234CA35B" w14:textId="77777777" w:rsidR="00C02D28" w:rsidRPr="00165D2B" w:rsidRDefault="00C02D28" w:rsidP="001C18BD">
            <w:pPr>
              <w:spacing w:line="240" w:lineRule="auto"/>
              <w:rPr>
                <w:rFonts w:ascii="Calibri Light" w:hAnsi="Calibri Light" w:cs="Calibri Light"/>
                <w:color w:val="000000" w:themeColor="text1"/>
                <w:sz w:val="24"/>
                <w:szCs w:val="24"/>
              </w:rPr>
            </w:pPr>
          </w:p>
        </w:tc>
        <w:tc>
          <w:tcPr>
            <w:tcW w:w="2348" w:type="pct"/>
            <w:gridSpan w:val="3"/>
            <w:shd w:val="clear" w:color="auto" w:fill="FEF2E7"/>
          </w:tcPr>
          <w:p w14:paraId="234CA35C" w14:textId="77777777" w:rsidR="00C02D28" w:rsidRPr="00165D2B" w:rsidRDefault="00C02D28" w:rsidP="001C18BD">
            <w:pPr>
              <w:spacing w:line="240" w:lineRule="auto"/>
              <w:rPr>
                <w:rFonts w:ascii="Calibri Light" w:hAnsi="Calibri Light" w:cs="Calibri Light"/>
                <w:color w:val="000000" w:themeColor="text1"/>
                <w:sz w:val="24"/>
                <w:szCs w:val="24"/>
              </w:rPr>
            </w:pPr>
          </w:p>
        </w:tc>
      </w:tr>
      <w:tr w:rsidR="00165D2B" w:rsidRPr="00165D2B" w14:paraId="234CA368" w14:textId="77777777" w:rsidTr="00165D2B">
        <w:trPr>
          <w:trHeight w:val="234"/>
        </w:trPr>
        <w:tc>
          <w:tcPr>
            <w:tcW w:w="5000" w:type="pct"/>
            <w:gridSpan w:val="7"/>
            <w:shd w:val="clear" w:color="auto" w:fill="FEF2E7"/>
          </w:tcPr>
          <w:p w14:paraId="234CA366" w14:textId="77777777" w:rsidR="007C49DE" w:rsidRPr="00165D2B" w:rsidRDefault="007C49DE" w:rsidP="001C18BD">
            <w:pPr>
              <w:spacing w:line="240" w:lineRule="auto"/>
              <w:rPr>
                <w:rFonts w:ascii="Calibri Light" w:hAnsi="Calibri Light" w:cs="Calibri Light"/>
                <w:b/>
                <w:color w:val="000000" w:themeColor="text1"/>
                <w:sz w:val="24"/>
                <w:szCs w:val="24"/>
              </w:rPr>
            </w:pPr>
          </w:p>
          <w:p w14:paraId="234CA367" w14:textId="77777777" w:rsidR="007C49DE" w:rsidRPr="00165D2B" w:rsidRDefault="007C49DE" w:rsidP="001C18BD">
            <w:pPr>
              <w:spacing w:line="240" w:lineRule="auto"/>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Werkproces 3.4.2 Geeft opdrachten aan assisterend sportkader</w:t>
            </w:r>
          </w:p>
        </w:tc>
      </w:tr>
      <w:tr w:rsidR="00165D2B" w:rsidRPr="00165D2B" w14:paraId="234CA36C" w14:textId="77777777" w:rsidTr="00165D2B">
        <w:trPr>
          <w:trHeight w:val="567"/>
        </w:trPr>
        <w:tc>
          <w:tcPr>
            <w:tcW w:w="5000" w:type="pct"/>
            <w:gridSpan w:val="7"/>
            <w:shd w:val="clear" w:color="auto" w:fill="FEF2E7"/>
          </w:tcPr>
          <w:p w14:paraId="6D48578E" w14:textId="77777777" w:rsidR="00C02D28" w:rsidRPr="00165D2B" w:rsidRDefault="00C02D28" w:rsidP="00C02D28">
            <w:pPr>
              <w:rPr>
                <w:rFonts w:ascii="Calibri Light" w:hAnsi="Calibri Light" w:cs="Calibri Light"/>
                <w:b/>
                <w:noProof w:val="0"/>
                <w:color w:val="000000" w:themeColor="text1"/>
                <w:sz w:val="24"/>
                <w:szCs w:val="24"/>
              </w:rPr>
            </w:pPr>
            <w:r w:rsidRPr="00165D2B">
              <w:rPr>
                <w:rFonts w:ascii="Calibri Light" w:hAnsi="Calibri Light" w:cs="Calibri Light"/>
                <w:noProof w:val="0"/>
                <w:color w:val="000000" w:themeColor="text1"/>
                <w:sz w:val="24"/>
                <w:szCs w:val="24"/>
              </w:rPr>
              <w:t>Het resultaat van dit werkproces is:</w:t>
            </w:r>
          </w:p>
          <w:p w14:paraId="0B53D66E" w14:textId="77777777" w:rsidR="00C02D28" w:rsidRPr="00165D2B" w:rsidRDefault="00C02D28" w:rsidP="00C02D28">
            <w:pPr>
              <w:pStyle w:val="Opsomming"/>
              <w:rPr>
                <w:rFonts w:ascii="Calibri Light" w:hAnsi="Calibri Light" w:cs="Calibri Light"/>
                <w:b/>
                <w:noProof w:val="0"/>
                <w:color w:val="000000" w:themeColor="text1"/>
                <w:sz w:val="24"/>
                <w:szCs w:val="24"/>
              </w:rPr>
            </w:pPr>
            <w:r w:rsidRPr="00165D2B">
              <w:rPr>
                <w:rFonts w:ascii="Calibri Light" w:hAnsi="Calibri Light" w:cs="Calibri Light"/>
                <w:noProof w:val="0"/>
                <w:color w:val="000000" w:themeColor="text1"/>
                <w:sz w:val="24"/>
                <w:szCs w:val="24"/>
              </w:rPr>
              <w:t>Het assisterend sportkader voert gegeven opdrachten uit.</w:t>
            </w:r>
          </w:p>
          <w:p w14:paraId="234CA36B" w14:textId="77777777" w:rsidR="007C49DE" w:rsidRPr="00165D2B" w:rsidRDefault="007C49DE" w:rsidP="00C02D28">
            <w:pPr>
              <w:pStyle w:val="Opsomming"/>
              <w:numPr>
                <w:ilvl w:val="0"/>
                <w:numId w:val="0"/>
              </w:numPr>
              <w:ind w:left="284"/>
              <w:rPr>
                <w:rFonts w:ascii="Calibri Light" w:hAnsi="Calibri Light" w:cs="Calibri Light"/>
                <w:color w:val="000000" w:themeColor="text1"/>
                <w:sz w:val="24"/>
                <w:szCs w:val="24"/>
              </w:rPr>
            </w:pPr>
          </w:p>
        </w:tc>
      </w:tr>
      <w:tr w:rsidR="00165D2B" w:rsidRPr="00165D2B" w14:paraId="234CA376" w14:textId="77777777" w:rsidTr="00165D2B">
        <w:trPr>
          <w:trHeight w:val="567"/>
        </w:trPr>
        <w:tc>
          <w:tcPr>
            <w:tcW w:w="233" w:type="pct"/>
            <w:shd w:val="clear" w:color="auto" w:fill="FEF2E7"/>
          </w:tcPr>
          <w:p w14:paraId="234CA36D" w14:textId="0B35EA0B" w:rsidR="00C02D28" w:rsidRPr="00165D2B" w:rsidRDefault="00B063F6" w:rsidP="001C18BD">
            <w:pPr>
              <w:spacing w:line="240" w:lineRule="auto"/>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2</w:t>
            </w:r>
          </w:p>
        </w:tc>
        <w:tc>
          <w:tcPr>
            <w:tcW w:w="1884" w:type="pct"/>
            <w:shd w:val="clear" w:color="auto" w:fill="FEF2E7"/>
          </w:tcPr>
          <w:p w14:paraId="234CA36E" w14:textId="77777777" w:rsidR="00C02D28" w:rsidRPr="00165D2B" w:rsidRDefault="00C02D28" w:rsidP="001C18BD">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Geeft assisterend sportkader opdrachten die bij zijn taak passen</w:t>
            </w:r>
          </w:p>
        </w:tc>
        <w:tc>
          <w:tcPr>
            <w:tcW w:w="268" w:type="pct"/>
            <w:shd w:val="clear" w:color="auto" w:fill="FEF2E7"/>
          </w:tcPr>
          <w:p w14:paraId="234CA372" w14:textId="77777777" w:rsidR="00C02D28" w:rsidRPr="00165D2B" w:rsidRDefault="00C02D28" w:rsidP="001C18BD">
            <w:pPr>
              <w:spacing w:line="240" w:lineRule="auto"/>
              <w:rPr>
                <w:rFonts w:ascii="Calibri Light" w:hAnsi="Calibri Light" w:cs="Calibri Light"/>
                <w:color w:val="000000" w:themeColor="text1"/>
                <w:sz w:val="24"/>
                <w:szCs w:val="24"/>
              </w:rPr>
            </w:pPr>
          </w:p>
        </w:tc>
        <w:tc>
          <w:tcPr>
            <w:tcW w:w="268" w:type="pct"/>
            <w:shd w:val="clear" w:color="auto" w:fill="FEF2E7"/>
          </w:tcPr>
          <w:p w14:paraId="234CA373" w14:textId="77777777" w:rsidR="00C02D28" w:rsidRPr="00165D2B" w:rsidRDefault="00C02D28" w:rsidP="001C18BD">
            <w:pPr>
              <w:spacing w:line="240" w:lineRule="auto"/>
              <w:rPr>
                <w:rFonts w:ascii="Calibri Light" w:hAnsi="Calibri Light" w:cs="Calibri Light"/>
                <w:color w:val="000000" w:themeColor="text1"/>
                <w:sz w:val="24"/>
                <w:szCs w:val="24"/>
              </w:rPr>
            </w:pPr>
          </w:p>
        </w:tc>
        <w:tc>
          <w:tcPr>
            <w:tcW w:w="161" w:type="pct"/>
            <w:shd w:val="clear" w:color="auto" w:fill="FEF2E7"/>
          </w:tcPr>
          <w:p w14:paraId="234CA374" w14:textId="77777777" w:rsidR="00C02D28" w:rsidRPr="00165D2B" w:rsidRDefault="00C02D28" w:rsidP="001C18BD">
            <w:pPr>
              <w:spacing w:line="240" w:lineRule="auto"/>
              <w:rPr>
                <w:rFonts w:ascii="Calibri Light" w:hAnsi="Calibri Light" w:cs="Calibri Light"/>
                <w:color w:val="000000" w:themeColor="text1"/>
                <w:sz w:val="24"/>
                <w:szCs w:val="24"/>
              </w:rPr>
            </w:pPr>
          </w:p>
        </w:tc>
        <w:tc>
          <w:tcPr>
            <w:tcW w:w="2187" w:type="pct"/>
            <w:gridSpan w:val="2"/>
            <w:shd w:val="clear" w:color="auto" w:fill="FEF2E7"/>
          </w:tcPr>
          <w:p w14:paraId="234CA375" w14:textId="77777777" w:rsidR="00C02D28" w:rsidRPr="00165D2B" w:rsidRDefault="00C02D28" w:rsidP="001C18BD">
            <w:pPr>
              <w:spacing w:line="240" w:lineRule="auto"/>
              <w:rPr>
                <w:rFonts w:ascii="Calibri Light" w:hAnsi="Calibri Light" w:cs="Calibri Light"/>
                <w:color w:val="000000" w:themeColor="text1"/>
                <w:sz w:val="24"/>
                <w:szCs w:val="24"/>
              </w:rPr>
            </w:pPr>
          </w:p>
        </w:tc>
      </w:tr>
      <w:tr w:rsidR="00165D2B" w:rsidRPr="00165D2B" w14:paraId="234CA378" w14:textId="77777777" w:rsidTr="00165D2B">
        <w:trPr>
          <w:trHeight w:val="234"/>
        </w:trPr>
        <w:tc>
          <w:tcPr>
            <w:tcW w:w="5000" w:type="pct"/>
            <w:gridSpan w:val="7"/>
            <w:shd w:val="clear" w:color="auto" w:fill="FEF2E7"/>
          </w:tcPr>
          <w:p w14:paraId="234CA377" w14:textId="77777777" w:rsidR="007C49DE" w:rsidRPr="00165D2B" w:rsidRDefault="007C49DE" w:rsidP="001C18BD">
            <w:pPr>
              <w:spacing w:line="240" w:lineRule="auto"/>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 xml:space="preserve">Werkproces 3.4.3 Begeleidt assisterend sportkader </w:t>
            </w:r>
          </w:p>
        </w:tc>
      </w:tr>
      <w:tr w:rsidR="00165D2B" w:rsidRPr="00165D2B" w14:paraId="234CA37C" w14:textId="77777777" w:rsidTr="00165D2B">
        <w:trPr>
          <w:trHeight w:val="567"/>
        </w:trPr>
        <w:tc>
          <w:tcPr>
            <w:tcW w:w="5000" w:type="pct"/>
            <w:gridSpan w:val="7"/>
            <w:shd w:val="clear" w:color="auto" w:fill="FEF2E7"/>
          </w:tcPr>
          <w:p w14:paraId="6FEB2F11" w14:textId="77777777" w:rsidR="00C02D28" w:rsidRPr="00165D2B" w:rsidRDefault="00C02D28" w:rsidP="00C02D28">
            <w:pPr>
              <w:rPr>
                <w:rFonts w:ascii="Calibri Light" w:hAnsi="Calibri Light" w:cs="Calibri Light"/>
                <w:b/>
                <w:color w:val="000000" w:themeColor="text1"/>
                <w:sz w:val="24"/>
                <w:szCs w:val="24"/>
              </w:rPr>
            </w:pPr>
            <w:r w:rsidRPr="00165D2B">
              <w:rPr>
                <w:rFonts w:ascii="Calibri Light" w:hAnsi="Calibri Light" w:cs="Calibri Light"/>
                <w:color w:val="000000" w:themeColor="text1"/>
                <w:sz w:val="24"/>
                <w:szCs w:val="24"/>
              </w:rPr>
              <w:t>De resultaten van dit werkproces zijn:</w:t>
            </w:r>
          </w:p>
          <w:p w14:paraId="2C79829B" w14:textId="77777777" w:rsidR="00C02D28" w:rsidRPr="00165D2B" w:rsidRDefault="00C02D28" w:rsidP="00C02D28">
            <w:pPr>
              <w:pStyle w:val="Opsomming"/>
              <w:rPr>
                <w:rFonts w:ascii="Calibri Light" w:hAnsi="Calibri Light" w:cs="Calibri Light"/>
                <w:b/>
                <w:color w:val="000000" w:themeColor="text1"/>
                <w:sz w:val="24"/>
                <w:szCs w:val="24"/>
              </w:rPr>
            </w:pPr>
            <w:r w:rsidRPr="00165D2B">
              <w:rPr>
                <w:rFonts w:ascii="Calibri Light" w:hAnsi="Calibri Light" w:cs="Calibri Light"/>
                <w:color w:val="000000" w:themeColor="text1"/>
                <w:sz w:val="24"/>
                <w:szCs w:val="24"/>
              </w:rPr>
              <w:t>Het assisterend sportkader is enthousiast;</w:t>
            </w:r>
          </w:p>
          <w:p w14:paraId="4C944FA5" w14:textId="77777777" w:rsidR="00C02D28" w:rsidRPr="00165D2B" w:rsidRDefault="00C02D28" w:rsidP="00C02D28">
            <w:pPr>
              <w:pStyle w:val="Opsomming"/>
              <w:rPr>
                <w:rFonts w:ascii="Calibri Light" w:hAnsi="Calibri Light" w:cs="Calibri Light"/>
                <w:b/>
                <w:color w:val="000000" w:themeColor="text1"/>
                <w:sz w:val="24"/>
                <w:szCs w:val="24"/>
              </w:rPr>
            </w:pPr>
            <w:r w:rsidRPr="00165D2B">
              <w:rPr>
                <w:rFonts w:ascii="Calibri Light" w:hAnsi="Calibri Light" w:cs="Calibri Light"/>
                <w:color w:val="000000" w:themeColor="text1"/>
                <w:sz w:val="24"/>
                <w:szCs w:val="24"/>
              </w:rPr>
              <w:t>Het assisterend sportkader is op zijn taak berekend;</w:t>
            </w:r>
          </w:p>
          <w:p w14:paraId="70C056E3" w14:textId="77777777" w:rsidR="00C02D28" w:rsidRPr="00165D2B" w:rsidRDefault="00C02D28" w:rsidP="00C02D28">
            <w:pPr>
              <w:pStyle w:val="Opsomming"/>
              <w:rPr>
                <w:rFonts w:ascii="Calibri Light" w:hAnsi="Calibri Light" w:cs="Calibri Light"/>
                <w:b/>
                <w:color w:val="000000" w:themeColor="text1"/>
                <w:sz w:val="24"/>
                <w:szCs w:val="24"/>
              </w:rPr>
            </w:pPr>
            <w:r w:rsidRPr="00165D2B">
              <w:rPr>
                <w:rFonts w:ascii="Calibri Light" w:hAnsi="Calibri Light" w:cs="Calibri Light"/>
                <w:color w:val="000000" w:themeColor="text1"/>
                <w:sz w:val="24"/>
                <w:szCs w:val="24"/>
              </w:rPr>
              <w:t>De opdracht is goed verlopen.</w:t>
            </w:r>
          </w:p>
          <w:p w14:paraId="234CA37B" w14:textId="77777777" w:rsidR="007C49DE" w:rsidRPr="00165D2B" w:rsidRDefault="007C49DE" w:rsidP="00C02D28">
            <w:pPr>
              <w:pStyle w:val="Opsomming"/>
              <w:numPr>
                <w:ilvl w:val="0"/>
                <w:numId w:val="0"/>
              </w:numPr>
              <w:rPr>
                <w:rFonts w:ascii="Calibri Light" w:hAnsi="Calibri Light" w:cs="Calibri Light"/>
                <w:color w:val="000000" w:themeColor="text1"/>
                <w:sz w:val="24"/>
                <w:szCs w:val="24"/>
              </w:rPr>
            </w:pPr>
          </w:p>
        </w:tc>
      </w:tr>
      <w:tr w:rsidR="00165D2B" w:rsidRPr="00165D2B" w14:paraId="234CA384" w14:textId="77777777" w:rsidTr="00165D2B">
        <w:trPr>
          <w:trHeight w:val="567"/>
        </w:trPr>
        <w:tc>
          <w:tcPr>
            <w:tcW w:w="233" w:type="pct"/>
            <w:shd w:val="clear" w:color="auto" w:fill="FEF2E7"/>
          </w:tcPr>
          <w:p w14:paraId="234CA37D" w14:textId="3283B64F" w:rsidR="00C02D28" w:rsidRPr="00165D2B" w:rsidRDefault="00B063F6" w:rsidP="001C18BD">
            <w:pPr>
              <w:spacing w:line="240" w:lineRule="auto"/>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lastRenderedPageBreak/>
              <w:t>3</w:t>
            </w:r>
          </w:p>
        </w:tc>
        <w:tc>
          <w:tcPr>
            <w:tcW w:w="1884" w:type="pct"/>
            <w:shd w:val="clear" w:color="auto" w:fill="FEF2E7"/>
          </w:tcPr>
          <w:p w14:paraId="234CA37E" w14:textId="77777777" w:rsidR="00C02D28" w:rsidRPr="00165D2B" w:rsidRDefault="00C02D28" w:rsidP="001C18BD">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Bespreekt met het assisterend sportkader wat er goed ging en wat de verbeterpunten zijn</w:t>
            </w:r>
          </w:p>
        </w:tc>
        <w:tc>
          <w:tcPr>
            <w:tcW w:w="268" w:type="pct"/>
            <w:shd w:val="clear" w:color="auto" w:fill="FEF2E7"/>
          </w:tcPr>
          <w:p w14:paraId="234CA380" w14:textId="77777777" w:rsidR="00C02D28" w:rsidRPr="00165D2B" w:rsidRDefault="00C02D28" w:rsidP="001C18BD">
            <w:pPr>
              <w:spacing w:line="240" w:lineRule="auto"/>
              <w:rPr>
                <w:rFonts w:ascii="Calibri Light" w:hAnsi="Calibri Light" w:cs="Calibri Light"/>
                <w:color w:val="000000" w:themeColor="text1"/>
                <w:sz w:val="24"/>
                <w:szCs w:val="24"/>
              </w:rPr>
            </w:pPr>
          </w:p>
        </w:tc>
        <w:tc>
          <w:tcPr>
            <w:tcW w:w="268" w:type="pct"/>
            <w:shd w:val="clear" w:color="auto" w:fill="FEF2E7"/>
          </w:tcPr>
          <w:p w14:paraId="234CA381" w14:textId="77777777" w:rsidR="00C02D28" w:rsidRPr="00165D2B" w:rsidRDefault="00C02D28" w:rsidP="001C18BD">
            <w:pPr>
              <w:spacing w:line="240" w:lineRule="auto"/>
              <w:rPr>
                <w:rFonts w:ascii="Calibri Light" w:hAnsi="Calibri Light" w:cs="Calibri Light"/>
                <w:color w:val="000000" w:themeColor="text1"/>
                <w:sz w:val="24"/>
                <w:szCs w:val="24"/>
              </w:rPr>
            </w:pPr>
          </w:p>
        </w:tc>
        <w:tc>
          <w:tcPr>
            <w:tcW w:w="161" w:type="pct"/>
            <w:shd w:val="clear" w:color="auto" w:fill="FEF2E7"/>
          </w:tcPr>
          <w:p w14:paraId="234CA382" w14:textId="77777777" w:rsidR="00C02D28" w:rsidRPr="00165D2B" w:rsidRDefault="00C02D28" w:rsidP="001C18BD">
            <w:pPr>
              <w:spacing w:line="240" w:lineRule="auto"/>
              <w:rPr>
                <w:rFonts w:ascii="Calibri Light" w:hAnsi="Calibri Light" w:cs="Calibri Light"/>
                <w:color w:val="000000" w:themeColor="text1"/>
                <w:sz w:val="24"/>
                <w:szCs w:val="24"/>
              </w:rPr>
            </w:pPr>
          </w:p>
        </w:tc>
        <w:tc>
          <w:tcPr>
            <w:tcW w:w="2187" w:type="pct"/>
            <w:gridSpan w:val="2"/>
            <w:shd w:val="clear" w:color="auto" w:fill="FEF2E7"/>
          </w:tcPr>
          <w:p w14:paraId="234CA383" w14:textId="77777777" w:rsidR="00C02D28" w:rsidRPr="00165D2B" w:rsidRDefault="00C02D28" w:rsidP="001C18BD">
            <w:pPr>
              <w:spacing w:line="240" w:lineRule="auto"/>
              <w:rPr>
                <w:rFonts w:ascii="Calibri Light" w:hAnsi="Calibri Light" w:cs="Calibri Light"/>
                <w:color w:val="000000" w:themeColor="text1"/>
                <w:sz w:val="24"/>
                <w:szCs w:val="24"/>
              </w:rPr>
            </w:pPr>
          </w:p>
        </w:tc>
      </w:tr>
      <w:tr w:rsidR="00165D2B" w:rsidRPr="00165D2B" w14:paraId="234CA38C" w14:textId="77777777" w:rsidTr="00165D2B">
        <w:trPr>
          <w:trHeight w:val="567"/>
        </w:trPr>
        <w:tc>
          <w:tcPr>
            <w:tcW w:w="233" w:type="pct"/>
            <w:shd w:val="clear" w:color="auto" w:fill="FEF2E7"/>
          </w:tcPr>
          <w:p w14:paraId="234CA385" w14:textId="28398BB9" w:rsidR="00C02D28" w:rsidRPr="00165D2B" w:rsidRDefault="00B063F6" w:rsidP="001C18BD">
            <w:pPr>
              <w:spacing w:line="240" w:lineRule="auto"/>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4</w:t>
            </w:r>
          </w:p>
        </w:tc>
        <w:tc>
          <w:tcPr>
            <w:tcW w:w="1884" w:type="pct"/>
            <w:shd w:val="clear" w:color="auto" w:fill="FEF2E7"/>
          </w:tcPr>
          <w:p w14:paraId="234CA386" w14:textId="77777777" w:rsidR="00C02D28" w:rsidRPr="00165D2B" w:rsidRDefault="00C02D28" w:rsidP="001C18BD">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Motiveert assisterend sportkader</w:t>
            </w:r>
          </w:p>
        </w:tc>
        <w:tc>
          <w:tcPr>
            <w:tcW w:w="268" w:type="pct"/>
            <w:shd w:val="clear" w:color="auto" w:fill="FEF2E7"/>
          </w:tcPr>
          <w:p w14:paraId="234CA388" w14:textId="77777777" w:rsidR="00C02D28" w:rsidRPr="00165D2B" w:rsidRDefault="00C02D28" w:rsidP="001C18BD">
            <w:pPr>
              <w:spacing w:line="240" w:lineRule="auto"/>
              <w:rPr>
                <w:rFonts w:ascii="Calibri Light" w:hAnsi="Calibri Light" w:cs="Calibri Light"/>
                <w:color w:val="000000" w:themeColor="text1"/>
                <w:sz w:val="24"/>
                <w:szCs w:val="24"/>
              </w:rPr>
            </w:pPr>
          </w:p>
        </w:tc>
        <w:tc>
          <w:tcPr>
            <w:tcW w:w="268" w:type="pct"/>
            <w:shd w:val="clear" w:color="auto" w:fill="FEF2E7"/>
          </w:tcPr>
          <w:p w14:paraId="234CA389" w14:textId="77777777" w:rsidR="00C02D28" w:rsidRPr="00165D2B" w:rsidRDefault="00C02D28" w:rsidP="001C18BD">
            <w:pPr>
              <w:spacing w:line="240" w:lineRule="auto"/>
              <w:rPr>
                <w:rFonts w:ascii="Calibri Light" w:hAnsi="Calibri Light" w:cs="Calibri Light"/>
                <w:color w:val="000000" w:themeColor="text1"/>
                <w:sz w:val="24"/>
                <w:szCs w:val="24"/>
              </w:rPr>
            </w:pPr>
          </w:p>
        </w:tc>
        <w:tc>
          <w:tcPr>
            <w:tcW w:w="161" w:type="pct"/>
            <w:shd w:val="clear" w:color="auto" w:fill="FEF2E7"/>
          </w:tcPr>
          <w:p w14:paraId="234CA38A" w14:textId="77777777" w:rsidR="00C02D28" w:rsidRPr="00165D2B" w:rsidRDefault="00C02D28" w:rsidP="001C18BD">
            <w:pPr>
              <w:spacing w:line="240" w:lineRule="auto"/>
              <w:rPr>
                <w:rFonts w:ascii="Calibri Light" w:hAnsi="Calibri Light" w:cs="Calibri Light"/>
                <w:color w:val="000000" w:themeColor="text1"/>
                <w:sz w:val="24"/>
                <w:szCs w:val="24"/>
              </w:rPr>
            </w:pPr>
          </w:p>
        </w:tc>
        <w:tc>
          <w:tcPr>
            <w:tcW w:w="2187" w:type="pct"/>
            <w:gridSpan w:val="2"/>
            <w:shd w:val="clear" w:color="auto" w:fill="FEF2E7"/>
          </w:tcPr>
          <w:p w14:paraId="234CA38B" w14:textId="77777777" w:rsidR="00C02D28" w:rsidRPr="00165D2B" w:rsidRDefault="00C02D28" w:rsidP="001C18BD">
            <w:pPr>
              <w:spacing w:line="240" w:lineRule="auto"/>
              <w:rPr>
                <w:rFonts w:ascii="Calibri Light" w:hAnsi="Calibri Light" w:cs="Calibri Light"/>
                <w:color w:val="000000" w:themeColor="text1"/>
                <w:sz w:val="24"/>
                <w:szCs w:val="24"/>
              </w:rPr>
            </w:pPr>
          </w:p>
        </w:tc>
      </w:tr>
      <w:tr w:rsidR="00165D2B" w:rsidRPr="00165D2B" w14:paraId="234CA395" w14:textId="77777777" w:rsidTr="00165D2B">
        <w:trPr>
          <w:trHeight w:val="567"/>
        </w:trPr>
        <w:tc>
          <w:tcPr>
            <w:tcW w:w="233" w:type="pct"/>
            <w:shd w:val="clear" w:color="auto" w:fill="FEF2E7"/>
          </w:tcPr>
          <w:p w14:paraId="234CA38D" w14:textId="6FAEB1C7" w:rsidR="00C02D28" w:rsidRPr="00165D2B" w:rsidRDefault="00B063F6" w:rsidP="001C18BD">
            <w:pPr>
              <w:spacing w:line="240" w:lineRule="auto"/>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5</w:t>
            </w:r>
          </w:p>
        </w:tc>
        <w:tc>
          <w:tcPr>
            <w:tcW w:w="1884" w:type="pct"/>
            <w:shd w:val="clear" w:color="auto" w:fill="FEF2E7"/>
          </w:tcPr>
          <w:p w14:paraId="234CA38E" w14:textId="77777777" w:rsidR="00C02D28" w:rsidRPr="00165D2B" w:rsidRDefault="00C02D28" w:rsidP="001C18BD">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Analyseert het handelen van het assisterend sportkader en neemt op basis hiervan adequate maatregelen</w:t>
            </w:r>
          </w:p>
          <w:p w14:paraId="234CA38F" w14:textId="77777777" w:rsidR="00C02D28" w:rsidRPr="00165D2B" w:rsidRDefault="00C02D28" w:rsidP="001C18BD">
            <w:pPr>
              <w:spacing w:line="240" w:lineRule="auto"/>
              <w:rPr>
                <w:rFonts w:ascii="Calibri Light" w:hAnsi="Calibri Light" w:cs="Calibri Light"/>
                <w:color w:val="000000" w:themeColor="text1"/>
                <w:sz w:val="24"/>
                <w:szCs w:val="24"/>
              </w:rPr>
            </w:pPr>
          </w:p>
        </w:tc>
        <w:tc>
          <w:tcPr>
            <w:tcW w:w="268" w:type="pct"/>
            <w:shd w:val="clear" w:color="auto" w:fill="FEF2E7"/>
          </w:tcPr>
          <w:p w14:paraId="234CA391" w14:textId="77777777" w:rsidR="00C02D28" w:rsidRPr="00165D2B" w:rsidRDefault="00C02D28" w:rsidP="001C18BD">
            <w:pPr>
              <w:spacing w:line="240" w:lineRule="auto"/>
              <w:rPr>
                <w:rFonts w:ascii="Calibri Light" w:hAnsi="Calibri Light" w:cs="Calibri Light"/>
                <w:color w:val="000000" w:themeColor="text1"/>
                <w:sz w:val="24"/>
                <w:szCs w:val="24"/>
              </w:rPr>
            </w:pPr>
          </w:p>
        </w:tc>
        <w:tc>
          <w:tcPr>
            <w:tcW w:w="268" w:type="pct"/>
            <w:shd w:val="clear" w:color="auto" w:fill="FEF2E7"/>
          </w:tcPr>
          <w:p w14:paraId="234CA392" w14:textId="77777777" w:rsidR="00C02D28" w:rsidRPr="00165D2B" w:rsidRDefault="00C02D28" w:rsidP="001C18BD">
            <w:pPr>
              <w:spacing w:line="240" w:lineRule="auto"/>
              <w:rPr>
                <w:rFonts w:ascii="Calibri Light" w:hAnsi="Calibri Light" w:cs="Calibri Light"/>
                <w:color w:val="000000" w:themeColor="text1"/>
                <w:sz w:val="24"/>
                <w:szCs w:val="24"/>
              </w:rPr>
            </w:pPr>
          </w:p>
        </w:tc>
        <w:tc>
          <w:tcPr>
            <w:tcW w:w="161" w:type="pct"/>
            <w:shd w:val="clear" w:color="auto" w:fill="FEF2E7"/>
          </w:tcPr>
          <w:p w14:paraId="234CA393" w14:textId="77777777" w:rsidR="00C02D28" w:rsidRPr="00165D2B" w:rsidRDefault="00C02D28" w:rsidP="001C18BD">
            <w:pPr>
              <w:spacing w:line="240" w:lineRule="auto"/>
              <w:rPr>
                <w:rFonts w:ascii="Calibri Light" w:hAnsi="Calibri Light" w:cs="Calibri Light"/>
                <w:color w:val="000000" w:themeColor="text1"/>
                <w:sz w:val="24"/>
                <w:szCs w:val="24"/>
              </w:rPr>
            </w:pPr>
          </w:p>
        </w:tc>
        <w:tc>
          <w:tcPr>
            <w:tcW w:w="2187" w:type="pct"/>
            <w:gridSpan w:val="2"/>
            <w:shd w:val="clear" w:color="auto" w:fill="FEF2E7"/>
          </w:tcPr>
          <w:p w14:paraId="234CA394" w14:textId="77777777" w:rsidR="00C02D28" w:rsidRPr="00165D2B" w:rsidRDefault="00C02D28" w:rsidP="001C18BD">
            <w:pPr>
              <w:spacing w:line="240" w:lineRule="auto"/>
              <w:rPr>
                <w:rFonts w:ascii="Calibri Light" w:hAnsi="Calibri Light" w:cs="Calibri Light"/>
                <w:color w:val="000000" w:themeColor="text1"/>
                <w:sz w:val="24"/>
                <w:szCs w:val="24"/>
              </w:rPr>
            </w:pPr>
          </w:p>
        </w:tc>
      </w:tr>
      <w:tr w:rsidR="00165D2B" w:rsidRPr="00165D2B" w14:paraId="234CA39D" w14:textId="77777777" w:rsidTr="00165D2B">
        <w:trPr>
          <w:trHeight w:val="567"/>
        </w:trPr>
        <w:tc>
          <w:tcPr>
            <w:tcW w:w="233" w:type="pct"/>
            <w:shd w:val="clear" w:color="auto" w:fill="FEF2E7"/>
          </w:tcPr>
          <w:p w14:paraId="234CA396" w14:textId="492A43D2" w:rsidR="00C02D28" w:rsidRPr="00165D2B" w:rsidRDefault="00B063F6" w:rsidP="001C18BD">
            <w:pPr>
              <w:spacing w:line="240" w:lineRule="auto"/>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6</w:t>
            </w:r>
          </w:p>
        </w:tc>
        <w:tc>
          <w:tcPr>
            <w:tcW w:w="1884" w:type="pct"/>
            <w:shd w:val="clear" w:color="auto" w:fill="FEF2E7"/>
          </w:tcPr>
          <w:p w14:paraId="234CA397" w14:textId="77777777" w:rsidR="00C02D28" w:rsidRPr="00165D2B" w:rsidRDefault="00C02D28" w:rsidP="001C18BD">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 xml:space="preserve">Houdt toezicht op wijze van begeleiden van sporters door assisterend sportkader </w:t>
            </w:r>
          </w:p>
        </w:tc>
        <w:tc>
          <w:tcPr>
            <w:tcW w:w="268" w:type="pct"/>
            <w:shd w:val="clear" w:color="auto" w:fill="FEF2E7"/>
          </w:tcPr>
          <w:p w14:paraId="234CA399" w14:textId="77777777" w:rsidR="00C02D28" w:rsidRPr="00165D2B" w:rsidRDefault="00C02D28" w:rsidP="001C18BD">
            <w:pPr>
              <w:spacing w:line="240" w:lineRule="auto"/>
              <w:rPr>
                <w:rFonts w:ascii="Calibri Light" w:hAnsi="Calibri Light" w:cs="Calibri Light"/>
                <w:color w:val="000000" w:themeColor="text1"/>
                <w:sz w:val="24"/>
                <w:szCs w:val="24"/>
              </w:rPr>
            </w:pPr>
          </w:p>
        </w:tc>
        <w:tc>
          <w:tcPr>
            <w:tcW w:w="268" w:type="pct"/>
            <w:shd w:val="clear" w:color="auto" w:fill="FEF2E7"/>
          </w:tcPr>
          <w:p w14:paraId="234CA39A" w14:textId="77777777" w:rsidR="00C02D28" w:rsidRPr="00165D2B" w:rsidRDefault="00C02D28" w:rsidP="001C18BD">
            <w:pPr>
              <w:spacing w:line="240" w:lineRule="auto"/>
              <w:rPr>
                <w:rFonts w:ascii="Calibri Light" w:hAnsi="Calibri Light" w:cs="Calibri Light"/>
                <w:color w:val="000000" w:themeColor="text1"/>
                <w:sz w:val="24"/>
                <w:szCs w:val="24"/>
              </w:rPr>
            </w:pPr>
          </w:p>
        </w:tc>
        <w:tc>
          <w:tcPr>
            <w:tcW w:w="161" w:type="pct"/>
            <w:shd w:val="clear" w:color="auto" w:fill="FEF2E7"/>
          </w:tcPr>
          <w:p w14:paraId="234CA39B" w14:textId="77777777" w:rsidR="00C02D28" w:rsidRPr="00165D2B" w:rsidRDefault="00C02D28" w:rsidP="001C18BD">
            <w:pPr>
              <w:spacing w:line="240" w:lineRule="auto"/>
              <w:rPr>
                <w:rFonts w:ascii="Calibri Light" w:hAnsi="Calibri Light" w:cs="Calibri Light"/>
                <w:color w:val="000000" w:themeColor="text1"/>
                <w:sz w:val="24"/>
                <w:szCs w:val="24"/>
              </w:rPr>
            </w:pPr>
          </w:p>
        </w:tc>
        <w:tc>
          <w:tcPr>
            <w:tcW w:w="2187" w:type="pct"/>
            <w:gridSpan w:val="2"/>
            <w:shd w:val="clear" w:color="auto" w:fill="FEF2E7"/>
          </w:tcPr>
          <w:p w14:paraId="234CA39C" w14:textId="77777777" w:rsidR="00C02D28" w:rsidRPr="00165D2B" w:rsidRDefault="00C02D28" w:rsidP="001C18BD">
            <w:pPr>
              <w:spacing w:line="240" w:lineRule="auto"/>
              <w:rPr>
                <w:rFonts w:ascii="Calibri Light" w:hAnsi="Calibri Light" w:cs="Calibri Light"/>
                <w:color w:val="000000" w:themeColor="text1"/>
                <w:sz w:val="24"/>
                <w:szCs w:val="24"/>
              </w:rPr>
            </w:pPr>
          </w:p>
        </w:tc>
      </w:tr>
      <w:tr w:rsidR="00165D2B" w:rsidRPr="00165D2B" w14:paraId="234CA3DA" w14:textId="77777777" w:rsidTr="00165D2B">
        <w:trPr>
          <w:trHeight w:val="454"/>
        </w:trPr>
        <w:tc>
          <w:tcPr>
            <w:tcW w:w="2117" w:type="pct"/>
            <w:gridSpan w:val="2"/>
            <w:shd w:val="clear" w:color="auto" w:fill="FEF2E7"/>
          </w:tcPr>
          <w:p w14:paraId="234CA3D6" w14:textId="77777777" w:rsidR="007C49DE" w:rsidRPr="00165D2B" w:rsidRDefault="007C49DE" w:rsidP="001C18BD">
            <w:pPr>
              <w:spacing w:line="240" w:lineRule="auto"/>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Resultaat van de PVB</w:t>
            </w:r>
          </w:p>
        </w:tc>
        <w:tc>
          <w:tcPr>
            <w:tcW w:w="944" w:type="pct"/>
            <w:gridSpan w:val="4"/>
            <w:shd w:val="clear" w:color="auto" w:fill="FEF2E7"/>
          </w:tcPr>
          <w:p w14:paraId="234CA3D7" w14:textId="77777777" w:rsidR="007C49DE" w:rsidRPr="00165D2B" w:rsidRDefault="007C49DE" w:rsidP="001C18BD">
            <w:pPr>
              <w:spacing w:line="240" w:lineRule="auto"/>
              <w:rPr>
                <w:rFonts w:ascii="Calibri Light" w:hAnsi="Calibri Light" w:cs="Calibri Light"/>
                <w:color w:val="000000" w:themeColor="text1"/>
                <w:sz w:val="24"/>
                <w:szCs w:val="24"/>
              </w:rPr>
            </w:pPr>
          </w:p>
        </w:tc>
        <w:tc>
          <w:tcPr>
            <w:tcW w:w="1940" w:type="pct"/>
            <w:vMerge w:val="restart"/>
            <w:shd w:val="clear" w:color="auto" w:fill="FEF2E7"/>
          </w:tcPr>
          <w:p w14:paraId="234CA3D8" w14:textId="77777777" w:rsidR="007C49DE" w:rsidRPr="00165D2B" w:rsidRDefault="007C49DE" w:rsidP="001C18BD">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Toelichting</w:t>
            </w:r>
          </w:p>
          <w:p w14:paraId="234CA3D9" w14:textId="77777777" w:rsidR="007C49DE" w:rsidRPr="00165D2B" w:rsidRDefault="007C49DE" w:rsidP="001C18BD">
            <w:pPr>
              <w:spacing w:line="240" w:lineRule="auto"/>
              <w:rPr>
                <w:rFonts w:ascii="Calibri Light" w:hAnsi="Calibri Light" w:cs="Calibri Light"/>
                <w:color w:val="000000" w:themeColor="text1"/>
                <w:sz w:val="24"/>
                <w:szCs w:val="24"/>
              </w:rPr>
            </w:pPr>
          </w:p>
        </w:tc>
      </w:tr>
      <w:tr w:rsidR="00165D2B" w:rsidRPr="00165D2B" w14:paraId="234CA3E0" w14:textId="77777777" w:rsidTr="00165D2B">
        <w:trPr>
          <w:trHeight w:val="234"/>
        </w:trPr>
        <w:tc>
          <w:tcPr>
            <w:tcW w:w="3060" w:type="pct"/>
            <w:gridSpan w:val="6"/>
            <w:shd w:val="clear" w:color="auto" w:fill="FEF2E7"/>
          </w:tcPr>
          <w:p w14:paraId="234CA3DB" w14:textId="77777777" w:rsidR="007C49DE" w:rsidRPr="00165D2B" w:rsidRDefault="007C49DE" w:rsidP="001C18BD">
            <w:pPr>
              <w:spacing w:line="240" w:lineRule="auto"/>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Handtekening PVB-beoordelaar:</w:t>
            </w:r>
          </w:p>
          <w:p w14:paraId="234CA3DC" w14:textId="77777777" w:rsidR="007C49DE" w:rsidRPr="00165D2B" w:rsidRDefault="007C49DE" w:rsidP="001C18BD">
            <w:pPr>
              <w:spacing w:line="240" w:lineRule="auto"/>
              <w:rPr>
                <w:rFonts w:ascii="Calibri Light" w:hAnsi="Calibri Light" w:cs="Calibri Light"/>
                <w:b/>
                <w:color w:val="000000" w:themeColor="text1"/>
                <w:sz w:val="24"/>
                <w:szCs w:val="24"/>
              </w:rPr>
            </w:pPr>
          </w:p>
          <w:p w14:paraId="234CA3DD" w14:textId="77777777" w:rsidR="007C49DE" w:rsidRPr="00165D2B" w:rsidRDefault="007C49DE" w:rsidP="001C18BD">
            <w:pPr>
              <w:spacing w:line="240" w:lineRule="auto"/>
              <w:rPr>
                <w:rFonts w:ascii="Calibri Light" w:hAnsi="Calibri Light" w:cs="Calibri Light"/>
                <w:b/>
                <w:color w:val="000000" w:themeColor="text1"/>
                <w:sz w:val="24"/>
                <w:szCs w:val="24"/>
              </w:rPr>
            </w:pPr>
          </w:p>
          <w:p w14:paraId="234CA3DE" w14:textId="77777777" w:rsidR="007C49DE" w:rsidRPr="00165D2B" w:rsidRDefault="007C49DE" w:rsidP="001C18BD">
            <w:pPr>
              <w:spacing w:line="240" w:lineRule="auto"/>
              <w:rPr>
                <w:rFonts w:ascii="Calibri Light" w:hAnsi="Calibri Light" w:cs="Calibri Light"/>
                <w:b/>
                <w:color w:val="000000" w:themeColor="text1"/>
                <w:sz w:val="24"/>
                <w:szCs w:val="24"/>
              </w:rPr>
            </w:pPr>
          </w:p>
        </w:tc>
        <w:tc>
          <w:tcPr>
            <w:tcW w:w="1940" w:type="pct"/>
            <w:vMerge/>
            <w:shd w:val="clear" w:color="auto" w:fill="FEF2E7"/>
          </w:tcPr>
          <w:p w14:paraId="234CA3DF" w14:textId="77777777" w:rsidR="007C49DE" w:rsidRPr="00165D2B" w:rsidRDefault="007C49DE" w:rsidP="001C18BD">
            <w:pPr>
              <w:spacing w:line="240" w:lineRule="auto"/>
              <w:rPr>
                <w:rFonts w:ascii="Calibri Light" w:hAnsi="Calibri Light" w:cs="Calibri Light"/>
                <w:color w:val="000000" w:themeColor="text1"/>
                <w:sz w:val="24"/>
                <w:szCs w:val="24"/>
              </w:rPr>
            </w:pPr>
          </w:p>
        </w:tc>
      </w:tr>
      <w:tr w:rsidR="00165D2B" w:rsidRPr="00165D2B" w14:paraId="234CA3E3" w14:textId="77777777" w:rsidTr="00165D2B">
        <w:trPr>
          <w:trHeight w:val="567"/>
        </w:trPr>
        <w:tc>
          <w:tcPr>
            <w:tcW w:w="3060" w:type="pct"/>
            <w:gridSpan w:val="6"/>
            <w:shd w:val="clear" w:color="auto" w:fill="FEF2E7"/>
          </w:tcPr>
          <w:p w14:paraId="234CA3E1" w14:textId="77777777" w:rsidR="007C49DE" w:rsidRPr="00165D2B" w:rsidRDefault="007C49DE" w:rsidP="001C18BD">
            <w:pPr>
              <w:pStyle w:val="Rodetekst"/>
              <w:spacing w:line="240" w:lineRule="auto"/>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Akkoord toetsingscommissie</w:t>
            </w:r>
          </w:p>
        </w:tc>
        <w:tc>
          <w:tcPr>
            <w:tcW w:w="1940" w:type="pct"/>
            <w:shd w:val="clear" w:color="auto" w:fill="FEF2E7"/>
          </w:tcPr>
          <w:p w14:paraId="234CA3E2" w14:textId="3B3D824B" w:rsidR="007C49DE" w:rsidRPr="00165D2B" w:rsidRDefault="00165D2B" w:rsidP="001C18BD">
            <w:pPr>
              <w:spacing w:line="240" w:lineRule="auto"/>
              <w:rPr>
                <w:rFonts w:ascii="Calibri Light" w:hAnsi="Calibri Light" w:cs="Calibri Light"/>
                <w:color w:val="000000" w:themeColor="text1"/>
                <w:sz w:val="24"/>
                <w:szCs w:val="24"/>
              </w:rPr>
            </w:pPr>
            <w:r>
              <w:rPr>
                <w:rFonts w:ascii="Calibri Light" w:hAnsi="Calibri Light" w:cs="Calibri Light"/>
                <w:color w:val="000000" w:themeColor="text1"/>
                <w:sz w:val="24"/>
                <w:szCs w:val="24"/>
              </w:rPr>
              <w:t xml:space="preserve">Naam: </w:t>
            </w:r>
          </w:p>
        </w:tc>
      </w:tr>
    </w:tbl>
    <w:p w14:paraId="234CA3E4" w14:textId="77777777" w:rsidR="007C49DE" w:rsidRPr="00165D2B" w:rsidRDefault="007C49DE" w:rsidP="007C49DE">
      <w:pPr>
        <w:rPr>
          <w:rFonts w:ascii="Calibri Light" w:hAnsi="Calibri Light" w:cs="Calibri Light"/>
          <w:color w:val="000000" w:themeColor="text1"/>
          <w:sz w:val="24"/>
          <w:szCs w:val="24"/>
        </w:rPr>
      </w:pPr>
    </w:p>
    <w:p w14:paraId="234CA3E5" w14:textId="6B1C81BF" w:rsidR="007C49DE" w:rsidRPr="0082501F" w:rsidRDefault="007C49DE" w:rsidP="007C49DE">
      <w:pPr>
        <w:pStyle w:val="Kop2"/>
        <w:rPr>
          <w:rFonts w:asciiTheme="minorHAnsi" w:hAnsiTheme="minorHAnsi" w:cstheme="minorHAnsi"/>
          <w:color w:val="000000" w:themeColor="text1"/>
          <w:sz w:val="36"/>
          <w:szCs w:val="36"/>
        </w:rPr>
      </w:pPr>
      <w:r w:rsidRPr="00165D2B">
        <w:rPr>
          <w:rFonts w:ascii="Calibri Light" w:hAnsi="Calibri Light" w:cs="Calibri Light"/>
          <w:color w:val="000000" w:themeColor="text1"/>
          <w:sz w:val="24"/>
          <w:szCs w:val="24"/>
        </w:rPr>
        <w:br w:type="page"/>
      </w:r>
      <w:bookmarkStart w:id="32" w:name="_Toc370811138"/>
      <w:r w:rsidRPr="0082501F">
        <w:rPr>
          <w:rFonts w:asciiTheme="minorHAnsi" w:hAnsiTheme="minorHAnsi" w:cstheme="minorHAnsi"/>
          <w:color w:val="000000" w:themeColor="text1"/>
          <w:sz w:val="36"/>
          <w:szCs w:val="36"/>
        </w:rPr>
        <w:lastRenderedPageBreak/>
        <w:t>Toelichting beoordelingscriteria PvB 3.4 –portfolio beoordeling</w:t>
      </w:r>
      <w:bookmarkEnd w:id="32"/>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left w:w="70" w:type="dxa"/>
          <w:bottom w:w="34" w:type="dxa"/>
          <w:right w:w="70" w:type="dxa"/>
        </w:tblCellMar>
        <w:tblLook w:val="01E0" w:firstRow="1" w:lastRow="1" w:firstColumn="1" w:lastColumn="1" w:noHBand="0" w:noVBand="0"/>
      </w:tblPr>
      <w:tblGrid>
        <w:gridCol w:w="426"/>
        <w:gridCol w:w="9780"/>
      </w:tblGrid>
      <w:tr w:rsidR="00165D2B" w:rsidRPr="00165D2B" w14:paraId="234CA3E7" w14:textId="77777777" w:rsidTr="0082501F">
        <w:trPr>
          <w:cantSplit/>
          <w:trHeight w:val="234"/>
        </w:trPr>
        <w:tc>
          <w:tcPr>
            <w:tcW w:w="10206" w:type="dxa"/>
            <w:gridSpan w:val="2"/>
            <w:shd w:val="clear" w:color="auto" w:fill="FF9900"/>
          </w:tcPr>
          <w:p w14:paraId="234CA3E6" w14:textId="77777777" w:rsidR="007C49DE" w:rsidRPr="00165D2B" w:rsidRDefault="007C49DE" w:rsidP="001C18BD">
            <w:pPr>
              <w:tabs>
                <w:tab w:val="left" w:pos="567"/>
                <w:tab w:val="left" w:pos="992"/>
              </w:tabs>
              <w:spacing w:line="240" w:lineRule="auto"/>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Werkproces 3.4.1 Informeert assisterend sportkader</w:t>
            </w:r>
          </w:p>
        </w:tc>
      </w:tr>
      <w:tr w:rsidR="00165D2B" w:rsidRPr="00165D2B" w14:paraId="234CA3EB" w14:textId="77777777" w:rsidTr="0082501F">
        <w:trPr>
          <w:cantSplit/>
          <w:trHeight w:val="567"/>
        </w:trPr>
        <w:tc>
          <w:tcPr>
            <w:tcW w:w="426" w:type="dxa"/>
            <w:shd w:val="clear" w:color="auto" w:fill="FEF2E7"/>
            <w:vAlign w:val="center"/>
          </w:tcPr>
          <w:p w14:paraId="234CA3E8" w14:textId="77777777" w:rsidR="007C49DE" w:rsidRPr="00165D2B" w:rsidRDefault="007C49DE" w:rsidP="001C18BD">
            <w:pPr>
              <w:spacing w:line="240" w:lineRule="auto"/>
              <w:jc w:val="center"/>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1</w:t>
            </w:r>
          </w:p>
        </w:tc>
        <w:tc>
          <w:tcPr>
            <w:tcW w:w="9780" w:type="dxa"/>
            <w:shd w:val="clear" w:color="auto" w:fill="FEF2E7"/>
            <w:vAlign w:val="center"/>
          </w:tcPr>
          <w:p w14:paraId="234CA3E9" w14:textId="77777777" w:rsidR="007C49DE" w:rsidRPr="00165D2B" w:rsidRDefault="007C49DE" w:rsidP="001C18BD">
            <w:pPr>
              <w:spacing w:line="240" w:lineRule="auto"/>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Informeert assisterend sportkader over de inhoud van de training</w:t>
            </w:r>
          </w:p>
          <w:p w14:paraId="234CA3EA" w14:textId="77777777" w:rsidR="007C49DE" w:rsidRPr="00165D2B" w:rsidRDefault="007C49DE" w:rsidP="001C18BD">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De trainer geeft de volleybaltrainer 2 een uitwerking van een training die ten behoeve van de volleybaltrainer 2 is opgesteld. De trainer zet hoofdlijnen van de training uiteen in interactie met de volleybaltrainer 2.</w:t>
            </w:r>
          </w:p>
        </w:tc>
      </w:tr>
      <w:tr w:rsidR="00165D2B" w:rsidRPr="00165D2B" w14:paraId="234CA3F1" w14:textId="77777777" w:rsidTr="0082501F">
        <w:trPr>
          <w:cantSplit/>
          <w:trHeight w:val="155"/>
        </w:trPr>
        <w:tc>
          <w:tcPr>
            <w:tcW w:w="10206" w:type="dxa"/>
            <w:gridSpan w:val="2"/>
            <w:shd w:val="clear" w:color="auto" w:fill="FF9900"/>
            <w:vAlign w:val="center"/>
          </w:tcPr>
          <w:p w14:paraId="234CA3F0" w14:textId="77777777" w:rsidR="007C49DE" w:rsidRPr="00165D2B" w:rsidRDefault="007C49DE" w:rsidP="001C18BD">
            <w:pPr>
              <w:spacing w:line="240" w:lineRule="auto"/>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Werkproces 3.4.2 Geeft opdrachten aan assisterend sportkader</w:t>
            </w:r>
          </w:p>
        </w:tc>
      </w:tr>
      <w:tr w:rsidR="00165D2B" w:rsidRPr="00165D2B" w14:paraId="234CA3F5" w14:textId="77777777" w:rsidTr="0082501F">
        <w:trPr>
          <w:cantSplit/>
          <w:trHeight w:val="954"/>
        </w:trPr>
        <w:tc>
          <w:tcPr>
            <w:tcW w:w="426" w:type="dxa"/>
            <w:shd w:val="clear" w:color="auto" w:fill="FEF2E7"/>
            <w:vAlign w:val="center"/>
          </w:tcPr>
          <w:p w14:paraId="234CA3F2" w14:textId="4CB6EB36" w:rsidR="007C49DE" w:rsidRPr="00165D2B" w:rsidRDefault="00B063F6" w:rsidP="001C18BD">
            <w:pPr>
              <w:spacing w:line="240" w:lineRule="auto"/>
              <w:jc w:val="center"/>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2</w:t>
            </w:r>
          </w:p>
        </w:tc>
        <w:tc>
          <w:tcPr>
            <w:tcW w:w="9780" w:type="dxa"/>
            <w:shd w:val="clear" w:color="auto" w:fill="FEF2E7"/>
            <w:vAlign w:val="center"/>
          </w:tcPr>
          <w:p w14:paraId="234CA3F3" w14:textId="77777777" w:rsidR="007C49DE" w:rsidRPr="00165D2B" w:rsidRDefault="007C49DE" w:rsidP="001C18BD">
            <w:pPr>
              <w:spacing w:line="240" w:lineRule="auto"/>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Geeft assisterend sportkader opdrachten die bij hun taak passen</w:t>
            </w:r>
          </w:p>
          <w:p w14:paraId="234CA3F4" w14:textId="77777777" w:rsidR="007C49DE" w:rsidRPr="00165D2B" w:rsidRDefault="007C49DE" w:rsidP="001C18BD">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 xml:space="preserve">De trainer bespreekt de taken van de volleybaltrainer </w:t>
            </w:r>
            <w:smartTag w:uri="urn:schemas-microsoft-com:office:smarttags" w:element="metricconverter">
              <w:smartTagPr>
                <w:attr w:name="ProductID" w:val="2 in"/>
              </w:smartTagPr>
              <w:r w:rsidRPr="00165D2B">
                <w:rPr>
                  <w:rFonts w:ascii="Calibri Light" w:hAnsi="Calibri Light" w:cs="Calibri Light"/>
                  <w:color w:val="000000" w:themeColor="text1"/>
                  <w:sz w:val="24"/>
                  <w:szCs w:val="24"/>
                </w:rPr>
                <w:t>2 in</w:t>
              </w:r>
            </w:smartTag>
            <w:r w:rsidRPr="00165D2B">
              <w:rPr>
                <w:rFonts w:ascii="Calibri Light" w:hAnsi="Calibri Light" w:cs="Calibri Light"/>
                <w:color w:val="000000" w:themeColor="text1"/>
                <w:sz w:val="24"/>
                <w:szCs w:val="24"/>
              </w:rPr>
              <w:t xml:space="preserve"> de uitvoering van de training.</w:t>
            </w:r>
          </w:p>
        </w:tc>
      </w:tr>
      <w:tr w:rsidR="00165D2B" w:rsidRPr="00165D2B" w14:paraId="234CA3F7" w14:textId="77777777" w:rsidTr="0082501F">
        <w:trPr>
          <w:cantSplit/>
          <w:trHeight w:val="185"/>
        </w:trPr>
        <w:tc>
          <w:tcPr>
            <w:tcW w:w="10206" w:type="dxa"/>
            <w:gridSpan w:val="2"/>
            <w:shd w:val="clear" w:color="auto" w:fill="FF9900"/>
            <w:vAlign w:val="center"/>
          </w:tcPr>
          <w:p w14:paraId="234CA3F6" w14:textId="77777777" w:rsidR="007C49DE" w:rsidRPr="00165D2B" w:rsidRDefault="007C49DE" w:rsidP="001C18BD">
            <w:pPr>
              <w:spacing w:line="240" w:lineRule="auto"/>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Werkproces 3.4.3 Begeleidt assisterend sportkader</w:t>
            </w:r>
          </w:p>
        </w:tc>
      </w:tr>
      <w:tr w:rsidR="00165D2B" w:rsidRPr="00165D2B" w14:paraId="234CA3FB" w14:textId="77777777" w:rsidTr="0082501F">
        <w:trPr>
          <w:cantSplit/>
          <w:trHeight w:val="567"/>
        </w:trPr>
        <w:tc>
          <w:tcPr>
            <w:tcW w:w="426" w:type="dxa"/>
            <w:shd w:val="clear" w:color="auto" w:fill="FEF2E7"/>
            <w:vAlign w:val="center"/>
          </w:tcPr>
          <w:p w14:paraId="234CA3F8" w14:textId="07B0013A" w:rsidR="007C49DE" w:rsidRPr="00165D2B" w:rsidRDefault="00B063F6" w:rsidP="001C18BD">
            <w:pPr>
              <w:spacing w:line="240" w:lineRule="auto"/>
              <w:jc w:val="center"/>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3</w:t>
            </w:r>
          </w:p>
        </w:tc>
        <w:tc>
          <w:tcPr>
            <w:tcW w:w="9780" w:type="dxa"/>
            <w:shd w:val="clear" w:color="auto" w:fill="FEF2E7"/>
            <w:vAlign w:val="center"/>
          </w:tcPr>
          <w:p w14:paraId="234CA3F9" w14:textId="77777777" w:rsidR="007C49DE" w:rsidRPr="00165D2B" w:rsidRDefault="007C49DE" w:rsidP="001C18BD">
            <w:pPr>
              <w:spacing w:line="240" w:lineRule="auto"/>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Bespreekt met het assisterend sportkader wat er goed ging en wat de verbeterpunten zijn</w:t>
            </w:r>
          </w:p>
          <w:p w14:paraId="234CA3FA" w14:textId="77777777" w:rsidR="007C49DE" w:rsidRPr="00165D2B" w:rsidRDefault="00BB6CE5" w:rsidP="00BB6CE5">
            <w:pPr>
              <w:tabs>
                <w:tab w:val="left" w:pos="567"/>
                <w:tab w:val="left" w:pos="992"/>
              </w:tabs>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De trainer-coach kijkt samen met het assisterend kader terug op het training geven, door het stellen van vragen over het doel, de uitvoering (wat ging goed, wat kan nog beter) en het bevinden van het training geven. Aan de hand daarvan komt hij samen met de sporters tot conclusies en stelt hij leerpunten op voor het vervolg.</w:t>
            </w:r>
          </w:p>
        </w:tc>
      </w:tr>
      <w:tr w:rsidR="00165D2B" w:rsidRPr="00165D2B" w14:paraId="234CA3FF" w14:textId="77777777" w:rsidTr="0082501F">
        <w:trPr>
          <w:cantSplit/>
          <w:trHeight w:val="567"/>
        </w:trPr>
        <w:tc>
          <w:tcPr>
            <w:tcW w:w="426" w:type="dxa"/>
            <w:shd w:val="clear" w:color="auto" w:fill="FEF2E7"/>
            <w:vAlign w:val="center"/>
          </w:tcPr>
          <w:p w14:paraId="234CA3FC" w14:textId="0A9458C7" w:rsidR="007C49DE" w:rsidRPr="00165D2B" w:rsidRDefault="00B063F6" w:rsidP="001C18BD">
            <w:pPr>
              <w:spacing w:line="240" w:lineRule="auto"/>
              <w:jc w:val="center"/>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4</w:t>
            </w:r>
          </w:p>
        </w:tc>
        <w:tc>
          <w:tcPr>
            <w:tcW w:w="9780" w:type="dxa"/>
            <w:shd w:val="clear" w:color="auto" w:fill="FEF2E7"/>
            <w:vAlign w:val="center"/>
          </w:tcPr>
          <w:p w14:paraId="234CA3FD" w14:textId="77777777" w:rsidR="007C49DE" w:rsidRPr="00165D2B" w:rsidRDefault="007C49DE" w:rsidP="001C18BD">
            <w:pPr>
              <w:spacing w:line="240" w:lineRule="auto"/>
              <w:rPr>
                <w:rFonts w:ascii="Calibri Light" w:hAnsi="Calibri Light" w:cs="Calibri Light"/>
                <w:color w:val="000000" w:themeColor="text1"/>
                <w:sz w:val="24"/>
                <w:szCs w:val="24"/>
              </w:rPr>
            </w:pPr>
            <w:r w:rsidRPr="00165D2B">
              <w:rPr>
                <w:rFonts w:ascii="Calibri Light" w:hAnsi="Calibri Light" w:cs="Calibri Light"/>
                <w:b/>
                <w:color w:val="000000" w:themeColor="text1"/>
                <w:sz w:val="24"/>
                <w:szCs w:val="24"/>
              </w:rPr>
              <w:t>Motiveert assisterend kader</w:t>
            </w:r>
          </w:p>
          <w:p w14:paraId="234CA3FE" w14:textId="77777777" w:rsidR="007C49DE" w:rsidRPr="00165D2B" w:rsidRDefault="00BB6CE5" w:rsidP="00BB6CE5">
            <w:pPr>
              <w:tabs>
                <w:tab w:val="left" w:pos="567"/>
                <w:tab w:val="left" w:pos="992"/>
              </w:tabs>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De trainer-coach spreekt het assisterend kader op een positieve en opbouwende manier aan. Hij geeft complimenten als opdrachten goed worden uitgevoerd.</w:t>
            </w:r>
          </w:p>
        </w:tc>
      </w:tr>
      <w:tr w:rsidR="00165D2B" w:rsidRPr="00165D2B" w14:paraId="234CA403" w14:textId="77777777" w:rsidTr="0082501F">
        <w:trPr>
          <w:cantSplit/>
          <w:trHeight w:val="567"/>
        </w:trPr>
        <w:tc>
          <w:tcPr>
            <w:tcW w:w="426" w:type="dxa"/>
            <w:shd w:val="clear" w:color="auto" w:fill="FEF2E7"/>
            <w:vAlign w:val="center"/>
          </w:tcPr>
          <w:p w14:paraId="234CA400" w14:textId="253EA4D6" w:rsidR="007C49DE" w:rsidRPr="00165D2B" w:rsidRDefault="00B063F6" w:rsidP="001C18BD">
            <w:pPr>
              <w:spacing w:line="240" w:lineRule="auto"/>
              <w:jc w:val="center"/>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5</w:t>
            </w:r>
          </w:p>
        </w:tc>
        <w:tc>
          <w:tcPr>
            <w:tcW w:w="9780" w:type="dxa"/>
            <w:shd w:val="clear" w:color="auto" w:fill="FEF2E7"/>
            <w:vAlign w:val="center"/>
          </w:tcPr>
          <w:p w14:paraId="234CA401" w14:textId="77777777" w:rsidR="007C49DE" w:rsidRPr="00165D2B" w:rsidRDefault="007C49DE" w:rsidP="001C18BD">
            <w:pPr>
              <w:spacing w:line="240" w:lineRule="auto"/>
              <w:rPr>
                <w:rFonts w:ascii="Calibri Light" w:hAnsi="Calibri Light" w:cs="Calibri Light"/>
                <w:color w:val="000000" w:themeColor="text1"/>
                <w:sz w:val="24"/>
                <w:szCs w:val="24"/>
              </w:rPr>
            </w:pPr>
            <w:r w:rsidRPr="00165D2B">
              <w:rPr>
                <w:rFonts w:ascii="Calibri Light" w:hAnsi="Calibri Light" w:cs="Calibri Light"/>
                <w:b/>
                <w:color w:val="000000" w:themeColor="text1"/>
                <w:sz w:val="24"/>
                <w:szCs w:val="24"/>
              </w:rPr>
              <w:t>Analyseert het handelen van het assisterend kader en neemt op basis hiervan adequate maatregelen</w:t>
            </w:r>
          </w:p>
          <w:p w14:paraId="234CA402" w14:textId="77777777" w:rsidR="007C49DE" w:rsidRPr="00165D2B" w:rsidRDefault="007C49DE" w:rsidP="001C18BD">
            <w:pPr>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Op basis van de uitgewerkte training en de daarbij gemaakte afspraken analyseert de trainer het handelen van de volleybaltrainer 2. Indien nodig geeft hij direct feedback of grijpt hij in. Op basis van de afspraken maakt de trainer tussentijds een analyse van de ontwikkeling van de vaardigheden van de volleybaltrainer 2. Op basis van deze analyse past de trainer in overleg met de volleybaltrainer 2 het persoonlijke ontwikkelplan aan.</w:t>
            </w:r>
          </w:p>
        </w:tc>
      </w:tr>
      <w:tr w:rsidR="00165D2B" w:rsidRPr="00165D2B" w14:paraId="234CA40C" w14:textId="77777777" w:rsidTr="0082501F">
        <w:trPr>
          <w:cantSplit/>
        </w:trPr>
        <w:tc>
          <w:tcPr>
            <w:tcW w:w="426" w:type="dxa"/>
            <w:shd w:val="clear" w:color="auto" w:fill="FEF2E7"/>
            <w:vAlign w:val="center"/>
          </w:tcPr>
          <w:p w14:paraId="234CA404" w14:textId="056F5702" w:rsidR="007C49DE" w:rsidRPr="00165D2B" w:rsidRDefault="00B063F6" w:rsidP="001C18BD">
            <w:pPr>
              <w:tabs>
                <w:tab w:val="left" w:pos="567"/>
                <w:tab w:val="left" w:pos="992"/>
              </w:tabs>
              <w:spacing w:line="240" w:lineRule="auto"/>
              <w:jc w:val="center"/>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6</w:t>
            </w:r>
          </w:p>
        </w:tc>
        <w:tc>
          <w:tcPr>
            <w:tcW w:w="9780" w:type="dxa"/>
            <w:shd w:val="clear" w:color="auto" w:fill="FEF2E7"/>
          </w:tcPr>
          <w:p w14:paraId="234CA405" w14:textId="77777777" w:rsidR="007C49DE" w:rsidRPr="00165D2B" w:rsidRDefault="007C49DE" w:rsidP="001C18BD">
            <w:pPr>
              <w:tabs>
                <w:tab w:val="left" w:pos="567"/>
                <w:tab w:val="left" w:pos="992"/>
              </w:tabs>
              <w:spacing w:line="240" w:lineRule="auto"/>
              <w:rPr>
                <w:rFonts w:ascii="Calibri Light" w:hAnsi="Calibri Light" w:cs="Calibri Light"/>
                <w:b/>
                <w:color w:val="000000" w:themeColor="text1"/>
                <w:sz w:val="24"/>
                <w:szCs w:val="24"/>
              </w:rPr>
            </w:pPr>
            <w:r w:rsidRPr="00165D2B">
              <w:rPr>
                <w:rFonts w:ascii="Calibri Light" w:hAnsi="Calibri Light" w:cs="Calibri Light"/>
                <w:b/>
                <w:color w:val="000000" w:themeColor="text1"/>
                <w:sz w:val="24"/>
                <w:szCs w:val="24"/>
              </w:rPr>
              <w:t>Houdt toezicht op wijze van begeleiden van sporters door assisterend sportkader</w:t>
            </w:r>
          </w:p>
          <w:p w14:paraId="234CA406" w14:textId="77777777" w:rsidR="007C49DE" w:rsidRPr="00165D2B" w:rsidRDefault="007C49DE" w:rsidP="001C18BD">
            <w:pPr>
              <w:tabs>
                <w:tab w:val="left" w:pos="567"/>
                <w:tab w:val="left" w:pos="992"/>
              </w:tabs>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De trainer maakt de volleybaltrainer 2 ervan bewust dat deze een voorbeeldfunctie heeft.</w:t>
            </w:r>
          </w:p>
          <w:p w14:paraId="234CA407" w14:textId="77777777" w:rsidR="007C49DE" w:rsidRPr="00165D2B" w:rsidRDefault="007C49DE" w:rsidP="001C18BD">
            <w:pPr>
              <w:tabs>
                <w:tab w:val="left" w:pos="567"/>
                <w:tab w:val="left" w:pos="992"/>
              </w:tabs>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De trainer geeft de volleybaltrainer 2 een goed beeld van het daarbij gewenste gedrag.</w:t>
            </w:r>
          </w:p>
          <w:p w14:paraId="234CA408" w14:textId="77777777" w:rsidR="007C49DE" w:rsidRPr="00165D2B" w:rsidRDefault="007C49DE" w:rsidP="001C18BD">
            <w:pPr>
              <w:tabs>
                <w:tab w:val="left" w:pos="567"/>
                <w:tab w:val="left" w:pos="992"/>
              </w:tabs>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De trainer draagt de volleybaltrainer 2 op conform het gewenste gedrag te handelen.</w:t>
            </w:r>
          </w:p>
          <w:p w14:paraId="234CA409" w14:textId="77777777" w:rsidR="007C49DE" w:rsidRPr="00165D2B" w:rsidRDefault="007C49DE" w:rsidP="001C18BD">
            <w:pPr>
              <w:tabs>
                <w:tab w:val="left" w:pos="567"/>
                <w:tab w:val="left" w:pos="992"/>
              </w:tabs>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Zodra de trainer ongewenst gedrag waarneemt, geeft hij feedback aan betrokkenen waardoor die zich bewust worden van hun gedrag en de negatieve invloed daarvan op de relevante omgeving.</w:t>
            </w:r>
          </w:p>
          <w:p w14:paraId="234CA40A" w14:textId="77777777" w:rsidR="007C49DE" w:rsidRPr="00165D2B" w:rsidRDefault="007C49DE" w:rsidP="001C18BD">
            <w:pPr>
              <w:tabs>
                <w:tab w:val="left" w:pos="567"/>
                <w:tab w:val="left" w:pos="992"/>
              </w:tabs>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 xml:space="preserve">Zonodig neemt de trainer maatregelen om herhaling van het gedrag te voorkomen. De trainer zorgt er voor dat de volleybaltrainer 2 de sporters aanmoedigt en complimenten geeft. (Moet op meer dan één moment zijn vast te stellen.) </w:t>
            </w:r>
          </w:p>
          <w:p w14:paraId="234CA40B" w14:textId="77777777" w:rsidR="007C49DE" w:rsidRPr="00165D2B" w:rsidRDefault="007C49DE" w:rsidP="001C18BD">
            <w:pPr>
              <w:tabs>
                <w:tab w:val="left" w:pos="567"/>
                <w:tab w:val="left" w:pos="992"/>
              </w:tabs>
              <w:spacing w:line="240" w:lineRule="auto"/>
              <w:rPr>
                <w:rFonts w:ascii="Calibri Light" w:hAnsi="Calibri Light" w:cs="Calibri Light"/>
                <w:color w:val="000000" w:themeColor="text1"/>
                <w:sz w:val="24"/>
                <w:szCs w:val="24"/>
              </w:rPr>
            </w:pPr>
            <w:r w:rsidRPr="00165D2B">
              <w:rPr>
                <w:rFonts w:ascii="Calibri Light" w:hAnsi="Calibri Light" w:cs="Calibri Light"/>
                <w:color w:val="000000" w:themeColor="text1"/>
                <w:sz w:val="24"/>
                <w:szCs w:val="24"/>
              </w:rPr>
              <w:t>Zodra de trainer een onveilige sportsituatie waarneemt, onderneemt hij acties waardoor zo snel mogelijk voor de deelnemende sporters en eventueel andere aanwezigen een veilige situatie ontstaat.</w:t>
            </w:r>
          </w:p>
        </w:tc>
      </w:tr>
      <w:bookmarkEnd w:id="28"/>
      <w:bookmarkEnd w:id="29"/>
      <w:bookmarkEnd w:id="30"/>
      <w:bookmarkEnd w:id="31"/>
    </w:tbl>
    <w:p w14:paraId="234CA497" w14:textId="31BAFE3E" w:rsidR="00185E0C" w:rsidRPr="00165D2B" w:rsidRDefault="00185E0C" w:rsidP="00CC5F5F">
      <w:pPr>
        <w:pStyle w:val="Geenafstand"/>
        <w:rPr>
          <w:rFonts w:ascii="Calibri Light" w:hAnsi="Calibri Light" w:cs="Calibri Light"/>
          <w:color w:val="000000" w:themeColor="text1"/>
          <w:sz w:val="24"/>
          <w:szCs w:val="24"/>
        </w:rPr>
      </w:pPr>
    </w:p>
    <w:sectPr w:rsidR="00185E0C" w:rsidRPr="00165D2B" w:rsidSect="00165D2B">
      <w:headerReference w:type="default" r:id="rId11"/>
      <w:footerReference w:type="even" r:id="rId12"/>
      <w:footerReference w:type="default" r:id="rId13"/>
      <w:pgSz w:w="11906" w:h="16838" w:code="9"/>
      <w:pgMar w:top="2410" w:right="849"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373F7" w14:textId="77777777" w:rsidR="00F67E28" w:rsidRDefault="00F67E28">
      <w:r>
        <w:separator/>
      </w:r>
    </w:p>
  </w:endnote>
  <w:endnote w:type="continuationSeparator" w:id="0">
    <w:p w14:paraId="3DC528B5" w14:textId="77777777" w:rsidR="00F67E28" w:rsidRDefault="00F6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CA49D" w14:textId="77777777" w:rsidR="00185E0C" w:rsidRDefault="00185E0C" w:rsidP="002465DC">
    <w:pPr>
      <w:pStyle w:val="Voettekst"/>
      <w:framePr w:wrap="around" w:vAnchor="text" w:hAnchor="margin" w:xAlign="center" w:y="1"/>
      <w:rPr>
        <w:rStyle w:val="Paginanummer"/>
        <w:rFonts w:cs="Segoe UI"/>
      </w:rPr>
    </w:pPr>
    <w:r>
      <w:rPr>
        <w:rStyle w:val="Paginanummer"/>
        <w:rFonts w:cs="Segoe UI"/>
      </w:rPr>
      <w:fldChar w:fldCharType="begin"/>
    </w:r>
    <w:r>
      <w:rPr>
        <w:rStyle w:val="Paginanummer"/>
        <w:rFonts w:cs="Segoe UI"/>
      </w:rPr>
      <w:instrText xml:space="preserve">PAGE  </w:instrText>
    </w:r>
    <w:r>
      <w:rPr>
        <w:rStyle w:val="Paginanummer"/>
        <w:rFonts w:cs="Segoe UI"/>
      </w:rPr>
      <w:fldChar w:fldCharType="end"/>
    </w:r>
  </w:p>
  <w:p w14:paraId="234CA49E" w14:textId="77777777" w:rsidR="00185E0C" w:rsidRDefault="00185E0C" w:rsidP="00B9350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CA49F" w14:textId="70AA86B6" w:rsidR="00185E0C" w:rsidRPr="001C76CE" w:rsidRDefault="00C827A0" w:rsidP="002465DC">
    <w:pPr>
      <w:tabs>
        <w:tab w:val="center" w:pos="4820"/>
        <w:tab w:val="right" w:pos="9639"/>
      </w:tabs>
      <w:spacing w:before="240" w:line="240" w:lineRule="auto"/>
      <w:rPr>
        <w:color w:val="800000"/>
      </w:rPr>
    </w:pPr>
    <w:r>
      <mc:AlternateContent>
        <mc:Choice Requires="wps">
          <w:drawing>
            <wp:anchor distT="0" distB="0" distL="114300" distR="114300" simplePos="0" relativeHeight="251656704" behindDoc="1" locked="0" layoutInCell="1" allowOverlap="1" wp14:anchorId="234CA4A4" wp14:editId="234CA4A5">
              <wp:simplePos x="0" y="0"/>
              <wp:positionH relativeFrom="page">
                <wp:posOffset>360045</wp:posOffset>
              </wp:positionH>
              <wp:positionV relativeFrom="paragraph">
                <wp:posOffset>0</wp:posOffset>
              </wp:positionV>
              <wp:extent cx="6840220" cy="17970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CA4A7" w14:textId="77777777" w:rsidR="00185E0C" w:rsidRDefault="00C827A0" w:rsidP="002465DC">
                          <w:r>
                            <w:drawing>
                              <wp:inline distT="0" distB="0" distL="0" distR="0" wp14:anchorId="234CA4A8" wp14:editId="234CA4A9">
                                <wp:extent cx="6838950" cy="95250"/>
                                <wp:effectExtent l="0" t="0" r="0" b="0"/>
                                <wp:docPr id="37" name="Afbeelding 1" descr="VOLL 035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OLL 035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95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CA4A4" id="_x0000_t202" coordsize="21600,21600" o:spt="202" path="m,l,21600r21600,l21600,xe">
              <v:stroke joinstyle="miter"/>
              <v:path gradientshapeok="t" o:connecttype="rect"/>
            </v:shapetype>
            <v:shape id="Text Box 3" o:spid="_x0000_s1026" type="#_x0000_t202" style="position:absolute;margin-left:28.35pt;margin-top:0;width:538.6pt;height:14.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" stroked="f">
              <v:textbox inset="0,0,0,0">
                <w:txbxContent>
                  <w:p w14:paraId="234CA4A7" w14:textId="77777777" w:rsidR="00185E0C" w:rsidRDefault="00C827A0" w:rsidP="002465DC">
                    <w:r>
                      <w:drawing>
                        <wp:inline distT="0" distB="0" distL="0" distR="0" wp14:anchorId="234CA4A8" wp14:editId="234CA4A9">
                          <wp:extent cx="6838950" cy="95250"/>
                          <wp:effectExtent l="0" t="0" r="0" b="0"/>
                          <wp:docPr id="37" name="Afbeelding 1" descr="VOLL 035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OLL 035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95250"/>
                                  </a:xfrm>
                                  <a:prstGeom prst="rect">
                                    <a:avLst/>
                                  </a:prstGeom>
                                  <a:noFill/>
                                  <a:ln>
                                    <a:noFill/>
                                  </a:ln>
                                </pic:spPr>
                              </pic:pic>
                            </a:graphicData>
                          </a:graphic>
                        </wp:inline>
                      </w:drawing>
                    </w:r>
                  </w:p>
                </w:txbxContent>
              </v:textbox>
              <w10:wrap anchorx="page"/>
            </v:shape>
          </w:pict>
        </mc:Fallback>
      </mc:AlternateContent>
    </w:r>
    <w:r w:rsidR="00185E0C">
      <w:tab/>
    </w:r>
    <w:r w:rsidR="00185E0C" w:rsidRPr="00165D2B">
      <w:rPr>
        <w:color w:val="FFFFFF" w:themeColor="background1"/>
      </w:rPr>
      <w:t xml:space="preserve">– </w:t>
    </w:r>
    <w:r w:rsidR="00185E0C" w:rsidRPr="00165D2B">
      <w:rPr>
        <w:rStyle w:val="Paginanummer"/>
        <w:rFonts w:cs="Segoe UI"/>
        <w:color w:val="FFFFFF" w:themeColor="background1"/>
      </w:rPr>
      <w:fldChar w:fldCharType="begin"/>
    </w:r>
    <w:r w:rsidR="00185E0C" w:rsidRPr="00165D2B">
      <w:rPr>
        <w:rStyle w:val="Paginanummer"/>
        <w:rFonts w:cs="Segoe UI"/>
        <w:color w:val="FFFFFF" w:themeColor="background1"/>
      </w:rPr>
      <w:instrText xml:space="preserve"> PAGE </w:instrText>
    </w:r>
    <w:r w:rsidR="00185E0C" w:rsidRPr="00165D2B">
      <w:rPr>
        <w:rStyle w:val="Paginanummer"/>
        <w:rFonts w:cs="Segoe UI"/>
        <w:color w:val="FFFFFF" w:themeColor="background1"/>
      </w:rPr>
      <w:fldChar w:fldCharType="separate"/>
    </w:r>
    <w:r w:rsidR="0082501F">
      <w:rPr>
        <w:rStyle w:val="Paginanummer"/>
        <w:rFonts w:cs="Segoe UI"/>
        <w:color w:val="FFFFFF" w:themeColor="background1"/>
      </w:rPr>
      <w:t>6</w:t>
    </w:r>
    <w:r w:rsidR="00185E0C" w:rsidRPr="00165D2B">
      <w:rPr>
        <w:rStyle w:val="Paginanummer"/>
        <w:rFonts w:cs="Segoe UI"/>
        <w:color w:val="FFFFFF" w:themeColor="background1"/>
      </w:rPr>
      <w:fldChar w:fldCharType="end"/>
    </w:r>
    <w:r w:rsidR="00185E0C" w:rsidRPr="00165D2B">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FD9A5" w14:textId="77777777" w:rsidR="00F67E28" w:rsidRDefault="00F67E28">
      <w:r>
        <w:separator/>
      </w:r>
    </w:p>
  </w:footnote>
  <w:footnote w:type="continuationSeparator" w:id="0">
    <w:p w14:paraId="3989479C" w14:textId="77777777" w:rsidR="00F67E28" w:rsidRDefault="00F67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CA49C" w14:textId="45BA5B7C" w:rsidR="00185E0C" w:rsidRPr="00CC0F8B" w:rsidRDefault="00165D2B" w:rsidP="002906FE">
    <w:pPr>
      <w:tabs>
        <w:tab w:val="left" w:pos="2670"/>
      </w:tabs>
      <w:spacing w:before="40"/>
      <w:ind w:right="2552"/>
      <w:rPr>
        <w:color w:val="FFFFFF"/>
        <w:szCs w:val="20"/>
      </w:rPr>
    </w:pPr>
    <w:r>
      <w:drawing>
        <wp:anchor distT="0" distB="0" distL="114300" distR="114300" simplePos="0" relativeHeight="251659264" behindDoc="1" locked="0" layoutInCell="1" allowOverlap="1" wp14:anchorId="195485AE" wp14:editId="3D5141C4">
          <wp:simplePos x="0" y="0"/>
          <wp:positionH relativeFrom="column">
            <wp:posOffset>-707572</wp:posOffset>
          </wp:positionH>
          <wp:positionV relativeFrom="paragraph">
            <wp:posOffset>-370114</wp:posOffset>
          </wp:positionV>
          <wp:extent cx="7559018" cy="10692000"/>
          <wp:effectExtent l="0" t="0" r="10795" b="1905"/>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eybalacademie_Briefpapier_v1.jpg"/>
                  <pic:cNvPicPr/>
                </pic:nvPicPr>
                <pic:blipFill>
                  <a:blip r:embed="rId1">
                    <a:extLst>
                      <a:ext uri="{28A0092B-C50C-407E-A947-70E740481C1C}">
                        <a14:useLocalDpi xmlns:a14="http://schemas.microsoft.com/office/drawing/2010/main" val="0"/>
                      </a:ext>
                    </a:extLst>
                  </a:blip>
                  <a:stretch>
                    <a:fillRect/>
                  </a:stretch>
                </pic:blipFill>
                <pic:spPr>
                  <a:xfrm>
                    <a:off x="0" y="0"/>
                    <a:ext cx="7559018"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077B"/>
    <w:multiLevelType w:val="multilevel"/>
    <w:tmpl w:val="7982118C"/>
    <w:numStyleLink w:val="Opsommingbullets"/>
  </w:abstractNum>
  <w:abstractNum w:abstractNumId="1" w15:restartNumberingAfterBreak="0">
    <w:nsid w:val="04D91CEF"/>
    <w:multiLevelType w:val="multilevel"/>
    <w:tmpl w:val="AC9A3042"/>
    <w:lvl w:ilvl="0">
      <w:start w:val="1"/>
      <w:numFmt w:val="decimal"/>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lvlText w:val="%1.%2.%3."/>
      <w:lvlJc w:val="left"/>
      <w:pPr>
        <w:ind w:left="1362" w:hanging="454"/>
      </w:pPr>
      <w:rPr>
        <w:rFonts w:asciiTheme="minorHAnsi" w:hAnsiTheme="minorHAnsi" w:cstheme="minorHAnsi" w:hint="default"/>
      </w:rPr>
    </w:lvl>
    <w:lvl w:ilvl="3">
      <w:start w:val="1"/>
      <w:numFmt w:val="upperLetter"/>
      <w:lvlText w:val="%4."/>
      <w:lvlJc w:val="left"/>
      <w:pPr>
        <w:ind w:left="1816" w:hanging="454"/>
      </w:pPr>
      <w:rPr>
        <w:rFonts w:hint="default"/>
      </w:rPr>
    </w:lvl>
    <w:lvl w:ilvl="4">
      <w:start w:val="1"/>
      <w:numFmt w:val="decimal"/>
      <w:lvlText w:val="%4.%5."/>
      <w:lvlJc w:val="left"/>
      <w:pPr>
        <w:ind w:left="2270" w:hanging="454"/>
      </w:pPr>
      <w:rPr>
        <w:rFonts w:hint="default"/>
        <w:color w:val="EC7405"/>
        <w:sz w:val="28"/>
        <w:szCs w:val="28"/>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 w15:restartNumberingAfterBreak="0">
    <w:nsid w:val="070D2895"/>
    <w:multiLevelType w:val="multilevel"/>
    <w:tmpl w:val="7982118C"/>
    <w:styleLink w:val="Opsommingbullets"/>
    <w:lvl w:ilvl="0">
      <w:start w:val="1"/>
      <w:numFmt w:val="bullet"/>
      <w:lvlText w:val=""/>
      <w:lvlJc w:val="left"/>
      <w:pPr>
        <w:tabs>
          <w:tab w:val="num" w:pos="284"/>
        </w:tabs>
        <w:ind w:left="284" w:hanging="284"/>
      </w:pPr>
      <w:rPr>
        <w:rFonts w:ascii="Symbol" w:hAnsi="Symbol"/>
        <w:color w:val="D3232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C2EF6"/>
    <w:multiLevelType w:val="multilevel"/>
    <w:tmpl w:val="7982118C"/>
    <w:numStyleLink w:val="Opsommingbullets"/>
  </w:abstractNum>
  <w:abstractNum w:abstractNumId="4" w15:restartNumberingAfterBreak="0">
    <w:nsid w:val="0C472220"/>
    <w:multiLevelType w:val="multilevel"/>
    <w:tmpl w:val="0413001D"/>
    <w:lvl w:ilvl="0">
      <w:start w:val="1"/>
      <w:numFmt w:val="bullet"/>
      <w:lvlText w:val="◦"/>
      <w:lvlJc w:val="left"/>
      <w:pPr>
        <w:tabs>
          <w:tab w:val="num" w:pos="720"/>
        </w:tabs>
        <w:ind w:left="720" w:hanging="360"/>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15:restartNumberingAfterBreak="0">
    <w:nsid w:val="0F636A8A"/>
    <w:multiLevelType w:val="hybridMultilevel"/>
    <w:tmpl w:val="FC2EFFD2"/>
    <w:lvl w:ilvl="0" w:tplc="E4FE682C">
      <w:start w:val="1"/>
      <w:numFmt w:val="decimal"/>
      <w:lvlText w:val="%1."/>
      <w:lvlJc w:val="left"/>
      <w:pPr>
        <w:tabs>
          <w:tab w:val="num" w:pos="720"/>
        </w:tabs>
        <w:ind w:left="720" w:hanging="360"/>
      </w:pPr>
      <w:rPr>
        <w:rFonts w:cs="Times New Roman" w:hint="default"/>
      </w:rPr>
    </w:lvl>
    <w:lvl w:ilvl="1" w:tplc="E1E0FD14">
      <w:start w:val="1"/>
      <w:numFmt w:val="lowerLetter"/>
      <w:lvlText w:val="%2."/>
      <w:lvlJc w:val="left"/>
      <w:pPr>
        <w:tabs>
          <w:tab w:val="num" w:pos="1637"/>
        </w:tabs>
        <w:ind w:left="1637" w:hanging="360"/>
      </w:pPr>
      <w:rPr>
        <w:rFonts w:cs="Times New Roman"/>
      </w:rPr>
    </w:lvl>
    <w:lvl w:ilvl="2" w:tplc="6C8E1CA4">
      <w:start w:val="1"/>
      <w:numFmt w:val="lowerRoman"/>
      <w:lvlText w:val="%3."/>
      <w:lvlJc w:val="right"/>
      <w:pPr>
        <w:tabs>
          <w:tab w:val="num" w:pos="2160"/>
        </w:tabs>
        <w:ind w:left="2160" w:hanging="180"/>
      </w:pPr>
      <w:rPr>
        <w:rFonts w:cs="Times New Roman"/>
      </w:rPr>
    </w:lvl>
    <w:lvl w:ilvl="3" w:tplc="FF565116" w:tentative="1">
      <w:start w:val="1"/>
      <w:numFmt w:val="decimal"/>
      <w:lvlText w:val="%4."/>
      <w:lvlJc w:val="left"/>
      <w:pPr>
        <w:tabs>
          <w:tab w:val="num" w:pos="2880"/>
        </w:tabs>
        <w:ind w:left="2880" w:hanging="360"/>
      </w:pPr>
      <w:rPr>
        <w:rFonts w:cs="Times New Roman"/>
      </w:rPr>
    </w:lvl>
    <w:lvl w:ilvl="4" w:tplc="1A2E99C8" w:tentative="1">
      <w:start w:val="1"/>
      <w:numFmt w:val="lowerLetter"/>
      <w:lvlText w:val="%5."/>
      <w:lvlJc w:val="left"/>
      <w:pPr>
        <w:tabs>
          <w:tab w:val="num" w:pos="3600"/>
        </w:tabs>
        <w:ind w:left="3600" w:hanging="360"/>
      </w:pPr>
      <w:rPr>
        <w:rFonts w:cs="Times New Roman"/>
      </w:rPr>
    </w:lvl>
    <w:lvl w:ilvl="5" w:tplc="F9FCC43C" w:tentative="1">
      <w:start w:val="1"/>
      <w:numFmt w:val="lowerRoman"/>
      <w:lvlText w:val="%6."/>
      <w:lvlJc w:val="right"/>
      <w:pPr>
        <w:tabs>
          <w:tab w:val="num" w:pos="4320"/>
        </w:tabs>
        <w:ind w:left="4320" w:hanging="180"/>
      </w:pPr>
      <w:rPr>
        <w:rFonts w:cs="Times New Roman"/>
      </w:rPr>
    </w:lvl>
    <w:lvl w:ilvl="6" w:tplc="DF1CCD50" w:tentative="1">
      <w:start w:val="1"/>
      <w:numFmt w:val="decimal"/>
      <w:lvlText w:val="%7."/>
      <w:lvlJc w:val="left"/>
      <w:pPr>
        <w:tabs>
          <w:tab w:val="num" w:pos="5040"/>
        </w:tabs>
        <w:ind w:left="5040" w:hanging="360"/>
      </w:pPr>
      <w:rPr>
        <w:rFonts w:cs="Times New Roman"/>
      </w:rPr>
    </w:lvl>
    <w:lvl w:ilvl="7" w:tplc="F4A4E7DC" w:tentative="1">
      <w:start w:val="1"/>
      <w:numFmt w:val="lowerLetter"/>
      <w:lvlText w:val="%8."/>
      <w:lvlJc w:val="left"/>
      <w:pPr>
        <w:tabs>
          <w:tab w:val="num" w:pos="5760"/>
        </w:tabs>
        <w:ind w:left="5760" w:hanging="360"/>
      </w:pPr>
      <w:rPr>
        <w:rFonts w:cs="Times New Roman"/>
      </w:rPr>
    </w:lvl>
    <w:lvl w:ilvl="8" w:tplc="A38CCA44" w:tentative="1">
      <w:start w:val="1"/>
      <w:numFmt w:val="lowerRoman"/>
      <w:lvlText w:val="%9."/>
      <w:lvlJc w:val="right"/>
      <w:pPr>
        <w:tabs>
          <w:tab w:val="num" w:pos="6480"/>
        </w:tabs>
        <w:ind w:left="6480" w:hanging="180"/>
      </w:pPr>
      <w:rPr>
        <w:rFonts w:cs="Times New Roman"/>
      </w:rPr>
    </w:lvl>
  </w:abstractNum>
  <w:abstractNum w:abstractNumId="6" w15:restartNumberingAfterBreak="0">
    <w:nsid w:val="10DB4227"/>
    <w:multiLevelType w:val="multilevel"/>
    <w:tmpl w:val="1890AF9C"/>
    <w:numStyleLink w:val="OpmaakprofielMeerdereniveausAangepastekleurRGB211"/>
  </w:abstractNum>
  <w:abstractNum w:abstractNumId="7" w15:restartNumberingAfterBreak="0">
    <w:nsid w:val="16074F61"/>
    <w:multiLevelType w:val="multilevel"/>
    <w:tmpl w:val="7982118C"/>
    <w:numStyleLink w:val="Opsommingbullets"/>
  </w:abstractNum>
  <w:abstractNum w:abstractNumId="8" w15:restartNumberingAfterBreak="0">
    <w:nsid w:val="1882595E"/>
    <w:multiLevelType w:val="multilevel"/>
    <w:tmpl w:val="7982118C"/>
    <w:numStyleLink w:val="Opsommingbullets"/>
  </w:abstractNum>
  <w:abstractNum w:abstractNumId="9" w15:restartNumberingAfterBreak="0">
    <w:nsid w:val="191A3887"/>
    <w:multiLevelType w:val="multilevel"/>
    <w:tmpl w:val="7982118C"/>
    <w:numStyleLink w:val="Opsommingbullets"/>
  </w:abstractNum>
  <w:abstractNum w:abstractNumId="10" w15:restartNumberingAfterBreak="0">
    <w:nsid w:val="1E9D2EE2"/>
    <w:multiLevelType w:val="multilevel"/>
    <w:tmpl w:val="7982118C"/>
    <w:numStyleLink w:val="Opsommingbullets"/>
  </w:abstractNum>
  <w:abstractNum w:abstractNumId="11" w15:restartNumberingAfterBreak="0">
    <w:nsid w:val="21D34A14"/>
    <w:multiLevelType w:val="hybridMultilevel"/>
    <w:tmpl w:val="9C1EC4D0"/>
    <w:lvl w:ilvl="0" w:tplc="2AE84C42">
      <w:numFmt w:val="bullet"/>
      <w:lvlText w:val="-"/>
      <w:lvlJc w:val="left"/>
      <w:pPr>
        <w:tabs>
          <w:tab w:val="num" w:pos="1065"/>
        </w:tabs>
        <w:ind w:left="1065" w:hanging="705"/>
      </w:pPr>
      <w:rPr>
        <w:rFonts w:ascii="Verdana" w:eastAsia="Times New Roman" w:hAnsi="Verdana" w:hint="default"/>
      </w:rPr>
    </w:lvl>
    <w:lvl w:ilvl="1" w:tplc="E0D84EF6" w:tentative="1">
      <w:start w:val="1"/>
      <w:numFmt w:val="bullet"/>
      <w:lvlText w:val="o"/>
      <w:lvlJc w:val="left"/>
      <w:pPr>
        <w:tabs>
          <w:tab w:val="num" w:pos="1440"/>
        </w:tabs>
        <w:ind w:left="1440" w:hanging="360"/>
      </w:pPr>
      <w:rPr>
        <w:rFonts w:ascii="Courier New" w:hAnsi="Courier New" w:hint="default"/>
      </w:rPr>
    </w:lvl>
    <w:lvl w:ilvl="2" w:tplc="AB24FCEA" w:tentative="1">
      <w:start w:val="1"/>
      <w:numFmt w:val="bullet"/>
      <w:lvlText w:val=""/>
      <w:lvlJc w:val="left"/>
      <w:pPr>
        <w:tabs>
          <w:tab w:val="num" w:pos="2160"/>
        </w:tabs>
        <w:ind w:left="2160" w:hanging="360"/>
      </w:pPr>
      <w:rPr>
        <w:rFonts w:ascii="Wingdings" w:hAnsi="Wingdings" w:hint="default"/>
      </w:rPr>
    </w:lvl>
    <w:lvl w:ilvl="3" w:tplc="3E20A4C2" w:tentative="1">
      <w:start w:val="1"/>
      <w:numFmt w:val="bullet"/>
      <w:lvlText w:val=""/>
      <w:lvlJc w:val="left"/>
      <w:pPr>
        <w:tabs>
          <w:tab w:val="num" w:pos="2880"/>
        </w:tabs>
        <w:ind w:left="2880" w:hanging="360"/>
      </w:pPr>
      <w:rPr>
        <w:rFonts w:ascii="Symbol" w:hAnsi="Symbol" w:hint="default"/>
      </w:rPr>
    </w:lvl>
    <w:lvl w:ilvl="4" w:tplc="2B4E9BEE" w:tentative="1">
      <w:start w:val="1"/>
      <w:numFmt w:val="bullet"/>
      <w:lvlText w:val="o"/>
      <w:lvlJc w:val="left"/>
      <w:pPr>
        <w:tabs>
          <w:tab w:val="num" w:pos="3600"/>
        </w:tabs>
        <w:ind w:left="3600" w:hanging="360"/>
      </w:pPr>
      <w:rPr>
        <w:rFonts w:ascii="Courier New" w:hAnsi="Courier New" w:hint="default"/>
      </w:rPr>
    </w:lvl>
    <w:lvl w:ilvl="5" w:tplc="8606F2BA" w:tentative="1">
      <w:start w:val="1"/>
      <w:numFmt w:val="bullet"/>
      <w:lvlText w:val=""/>
      <w:lvlJc w:val="left"/>
      <w:pPr>
        <w:tabs>
          <w:tab w:val="num" w:pos="4320"/>
        </w:tabs>
        <w:ind w:left="4320" w:hanging="360"/>
      </w:pPr>
      <w:rPr>
        <w:rFonts w:ascii="Wingdings" w:hAnsi="Wingdings" w:hint="default"/>
      </w:rPr>
    </w:lvl>
    <w:lvl w:ilvl="6" w:tplc="84FC31A0" w:tentative="1">
      <w:start w:val="1"/>
      <w:numFmt w:val="bullet"/>
      <w:lvlText w:val=""/>
      <w:lvlJc w:val="left"/>
      <w:pPr>
        <w:tabs>
          <w:tab w:val="num" w:pos="5040"/>
        </w:tabs>
        <w:ind w:left="5040" w:hanging="360"/>
      </w:pPr>
      <w:rPr>
        <w:rFonts w:ascii="Symbol" w:hAnsi="Symbol" w:hint="default"/>
      </w:rPr>
    </w:lvl>
    <w:lvl w:ilvl="7" w:tplc="4FAA7F7A" w:tentative="1">
      <w:start w:val="1"/>
      <w:numFmt w:val="bullet"/>
      <w:lvlText w:val="o"/>
      <w:lvlJc w:val="left"/>
      <w:pPr>
        <w:tabs>
          <w:tab w:val="num" w:pos="5760"/>
        </w:tabs>
        <w:ind w:left="5760" w:hanging="360"/>
      </w:pPr>
      <w:rPr>
        <w:rFonts w:ascii="Courier New" w:hAnsi="Courier New" w:hint="default"/>
      </w:rPr>
    </w:lvl>
    <w:lvl w:ilvl="8" w:tplc="0C2C34E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A977C5"/>
    <w:multiLevelType w:val="multilevel"/>
    <w:tmpl w:val="0413001D"/>
    <w:lvl w:ilvl="0">
      <w:start w:val="1"/>
      <w:numFmt w:val="bullet"/>
      <w:lvlText w:val="◦"/>
      <w:lvlJc w:val="left"/>
      <w:pPr>
        <w:tabs>
          <w:tab w:val="num" w:pos="720"/>
        </w:tabs>
        <w:ind w:left="720" w:hanging="360"/>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3" w15:restartNumberingAfterBreak="0">
    <w:nsid w:val="279839B6"/>
    <w:multiLevelType w:val="multilevel"/>
    <w:tmpl w:val="7982118C"/>
    <w:numStyleLink w:val="Opsommingbullets"/>
  </w:abstractNum>
  <w:abstractNum w:abstractNumId="14" w15:restartNumberingAfterBreak="0">
    <w:nsid w:val="28CB40A5"/>
    <w:multiLevelType w:val="hybridMultilevel"/>
    <w:tmpl w:val="7982118C"/>
    <w:lvl w:ilvl="0" w:tplc="BE46338A">
      <w:start w:val="1"/>
      <w:numFmt w:val="bullet"/>
      <w:lvlText w:val=""/>
      <w:lvlJc w:val="left"/>
      <w:pPr>
        <w:tabs>
          <w:tab w:val="num" w:pos="284"/>
        </w:tabs>
        <w:ind w:left="284" w:hanging="284"/>
      </w:pPr>
      <w:rPr>
        <w:rFonts w:ascii="Symbol" w:hAnsi="Symbol" w:hint="default"/>
        <w:color w:val="auto"/>
      </w:rPr>
    </w:lvl>
    <w:lvl w:ilvl="1" w:tplc="A4A606A6" w:tentative="1">
      <w:start w:val="1"/>
      <w:numFmt w:val="bullet"/>
      <w:lvlText w:val="o"/>
      <w:lvlJc w:val="left"/>
      <w:pPr>
        <w:tabs>
          <w:tab w:val="num" w:pos="1440"/>
        </w:tabs>
        <w:ind w:left="1440" w:hanging="360"/>
      </w:pPr>
      <w:rPr>
        <w:rFonts w:ascii="Courier New" w:hAnsi="Courier New" w:hint="default"/>
      </w:rPr>
    </w:lvl>
    <w:lvl w:ilvl="2" w:tplc="7060AC78" w:tentative="1">
      <w:start w:val="1"/>
      <w:numFmt w:val="bullet"/>
      <w:lvlText w:val=""/>
      <w:lvlJc w:val="left"/>
      <w:pPr>
        <w:tabs>
          <w:tab w:val="num" w:pos="2160"/>
        </w:tabs>
        <w:ind w:left="2160" w:hanging="360"/>
      </w:pPr>
      <w:rPr>
        <w:rFonts w:ascii="Wingdings" w:hAnsi="Wingdings" w:hint="default"/>
      </w:rPr>
    </w:lvl>
    <w:lvl w:ilvl="3" w:tplc="284A066E" w:tentative="1">
      <w:start w:val="1"/>
      <w:numFmt w:val="bullet"/>
      <w:lvlText w:val=""/>
      <w:lvlJc w:val="left"/>
      <w:pPr>
        <w:tabs>
          <w:tab w:val="num" w:pos="2880"/>
        </w:tabs>
        <w:ind w:left="2880" w:hanging="360"/>
      </w:pPr>
      <w:rPr>
        <w:rFonts w:ascii="Symbol" w:hAnsi="Symbol" w:hint="default"/>
      </w:rPr>
    </w:lvl>
    <w:lvl w:ilvl="4" w:tplc="14626234" w:tentative="1">
      <w:start w:val="1"/>
      <w:numFmt w:val="bullet"/>
      <w:lvlText w:val="o"/>
      <w:lvlJc w:val="left"/>
      <w:pPr>
        <w:tabs>
          <w:tab w:val="num" w:pos="3600"/>
        </w:tabs>
        <w:ind w:left="3600" w:hanging="360"/>
      </w:pPr>
      <w:rPr>
        <w:rFonts w:ascii="Courier New" w:hAnsi="Courier New" w:hint="default"/>
      </w:rPr>
    </w:lvl>
    <w:lvl w:ilvl="5" w:tplc="C91CC4E2" w:tentative="1">
      <w:start w:val="1"/>
      <w:numFmt w:val="bullet"/>
      <w:lvlText w:val=""/>
      <w:lvlJc w:val="left"/>
      <w:pPr>
        <w:tabs>
          <w:tab w:val="num" w:pos="4320"/>
        </w:tabs>
        <w:ind w:left="4320" w:hanging="360"/>
      </w:pPr>
      <w:rPr>
        <w:rFonts w:ascii="Wingdings" w:hAnsi="Wingdings" w:hint="default"/>
      </w:rPr>
    </w:lvl>
    <w:lvl w:ilvl="6" w:tplc="B052EE32" w:tentative="1">
      <w:start w:val="1"/>
      <w:numFmt w:val="bullet"/>
      <w:lvlText w:val=""/>
      <w:lvlJc w:val="left"/>
      <w:pPr>
        <w:tabs>
          <w:tab w:val="num" w:pos="5040"/>
        </w:tabs>
        <w:ind w:left="5040" w:hanging="360"/>
      </w:pPr>
      <w:rPr>
        <w:rFonts w:ascii="Symbol" w:hAnsi="Symbol" w:hint="default"/>
      </w:rPr>
    </w:lvl>
    <w:lvl w:ilvl="7" w:tplc="A1B4F9F2" w:tentative="1">
      <w:start w:val="1"/>
      <w:numFmt w:val="bullet"/>
      <w:lvlText w:val="o"/>
      <w:lvlJc w:val="left"/>
      <w:pPr>
        <w:tabs>
          <w:tab w:val="num" w:pos="5760"/>
        </w:tabs>
        <w:ind w:left="5760" w:hanging="360"/>
      </w:pPr>
      <w:rPr>
        <w:rFonts w:ascii="Courier New" w:hAnsi="Courier New" w:hint="default"/>
      </w:rPr>
    </w:lvl>
    <w:lvl w:ilvl="8" w:tplc="73A87F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E4E13"/>
    <w:multiLevelType w:val="multilevel"/>
    <w:tmpl w:val="7982118C"/>
    <w:numStyleLink w:val="Opsommingbullets"/>
  </w:abstractNum>
  <w:abstractNum w:abstractNumId="16" w15:restartNumberingAfterBreak="0">
    <w:nsid w:val="2DD216F3"/>
    <w:multiLevelType w:val="multilevel"/>
    <w:tmpl w:val="0413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2F63C11"/>
    <w:multiLevelType w:val="multilevel"/>
    <w:tmpl w:val="1890AF9C"/>
    <w:numStyleLink w:val="OpmaakprofielMeerdereniveausAangepastekleurRGB211"/>
  </w:abstractNum>
  <w:abstractNum w:abstractNumId="18" w15:restartNumberingAfterBreak="0">
    <w:nsid w:val="34AA1DE9"/>
    <w:multiLevelType w:val="multilevel"/>
    <w:tmpl w:val="7982118C"/>
    <w:numStyleLink w:val="Opsommingbullets"/>
  </w:abstractNum>
  <w:abstractNum w:abstractNumId="19" w15:restartNumberingAfterBreak="0">
    <w:nsid w:val="37A906D6"/>
    <w:multiLevelType w:val="hybridMultilevel"/>
    <w:tmpl w:val="7CE28E52"/>
    <w:lvl w:ilvl="0" w:tplc="BEAE98D2">
      <w:numFmt w:val="bullet"/>
      <w:lvlText w:val="-"/>
      <w:lvlJc w:val="left"/>
      <w:pPr>
        <w:tabs>
          <w:tab w:val="num" w:pos="1065"/>
        </w:tabs>
        <w:ind w:left="1065" w:hanging="705"/>
      </w:pPr>
      <w:rPr>
        <w:rFonts w:ascii="Verdana" w:eastAsia="Times New Roman" w:hAnsi="Verdana" w:hint="default"/>
      </w:rPr>
    </w:lvl>
    <w:lvl w:ilvl="1" w:tplc="5792D2E2" w:tentative="1">
      <w:start w:val="1"/>
      <w:numFmt w:val="bullet"/>
      <w:lvlText w:val="o"/>
      <w:lvlJc w:val="left"/>
      <w:pPr>
        <w:tabs>
          <w:tab w:val="num" w:pos="1440"/>
        </w:tabs>
        <w:ind w:left="1440" w:hanging="360"/>
      </w:pPr>
      <w:rPr>
        <w:rFonts w:ascii="Courier New" w:hAnsi="Courier New" w:hint="default"/>
      </w:rPr>
    </w:lvl>
    <w:lvl w:ilvl="2" w:tplc="BEA40CD4" w:tentative="1">
      <w:start w:val="1"/>
      <w:numFmt w:val="bullet"/>
      <w:lvlText w:val=""/>
      <w:lvlJc w:val="left"/>
      <w:pPr>
        <w:tabs>
          <w:tab w:val="num" w:pos="2160"/>
        </w:tabs>
        <w:ind w:left="2160" w:hanging="360"/>
      </w:pPr>
      <w:rPr>
        <w:rFonts w:ascii="Wingdings" w:hAnsi="Wingdings" w:hint="default"/>
      </w:rPr>
    </w:lvl>
    <w:lvl w:ilvl="3" w:tplc="64A0B96E" w:tentative="1">
      <w:start w:val="1"/>
      <w:numFmt w:val="bullet"/>
      <w:lvlText w:val=""/>
      <w:lvlJc w:val="left"/>
      <w:pPr>
        <w:tabs>
          <w:tab w:val="num" w:pos="2880"/>
        </w:tabs>
        <w:ind w:left="2880" w:hanging="360"/>
      </w:pPr>
      <w:rPr>
        <w:rFonts w:ascii="Symbol" w:hAnsi="Symbol" w:hint="default"/>
      </w:rPr>
    </w:lvl>
    <w:lvl w:ilvl="4" w:tplc="5D98E668" w:tentative="1">
      <w:start w:val="1"/>
      <w:numFmt w:val="bullet"/>
      <w:lvlText w:val="o"/>
      <w:lvlJc w:val="left"/>
      <w:pPr>
        <w:tabs>
          <w:tab w:val="num" w:pos="3600"/>
        </w:tabs>
        <w:ind w:left="3600" w:hanging="360"/>
      </w:pPr>
      <w:rPr>
        <w:rFonts w:ascii="Courier New" w:hAnsi="Courier New" w:hint="default"/>
      </w:rPr>
    </w:lvl>
    <w:lvl w:ilvl="5" w:tplc="B7189E74" w:tentative="1">
      <w:start w:val="1"/>
      <w:numFmt w:val="bullet"/>
      <w:lvlText w:val=""/>
      <w:lvlJc w:val="left"/>
      <w:pPr>
        <w:tabs>
          <w:tab w:val="num" w:pos="4320"/>
        </w:tabs>
        <w:ind w:left="4320" w:hanging="360"/>
      </w:pPr>
      <w:rPr>
        <w:rFonts w:ascii="Wingdings" w:hAnsi="Wingdings" w:hint="default"/>
      </w:rPr>
    </w:lvl>
    <w:lvl w:ilvl="6" w:tplc="368AB342" w:tentative="1">
      <w:start w:val="1"/>
      <w:numFmt w:val="bullet"/>
      <w:lvlText w:val=""/>
      <w:lvlJc w:val="left"/>
      <w:pPr>
        <w:tabs>
          <w:tab w:val="num" w:pos="5040"/>
        </w:tabs>
        <w:ind w:left="5040" w:hanging="360"/>
      </w:pPr>
      <w:rPr>
        <w:rFonts w:ascii="Symbol" w:hAnsi="Symbol" w:hint="default"/>
      </w:rPr>
    </w:lvl>
    <w:lvl w:ilvl="7" w:tplc="9CCCBDC8" w:tentative="1">
      <w:start w:val="1"/>
      <w:numFmt w:val="bullet"/>
      <w:lvlText w:val="o"/>
      <w:lvlJc w:val="left"/>
      <w:pPr>
        <w:tabs>
          <w:tab w:val="num" w:pos="5760"/>
        </w:tabs>
        <w:ind w:left="5760" w:hanging="360"/>
      </w:pPr>
      <w:rPr>
        <w:rFonts w:ascii="Courier New" w:hAnsi="Courier New" w:hint="default"/>
      </w:rPr>
    </w:lvl>
    <w:lvl w:ilvl="8" w:tplc="489AB54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521FE"/>
    <w:multiLevelType w:val="multilevel"/>
    <w:tmpl w:val="94DE7312"/>
    <w:lvl w:ilvl="0">
      <w:start w:val="1"/>
      <w:numFmt w:val="bullet"/>
      <w:pStyle w:val="Opsomming"/>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hint="default"/>
      </w:rPr>
    </w:lvl>
    <w:lvl w:ilvl="8">
      <w:start w:val="1"/>
      <w:numFmt w:val="bullet"/>
      <w:lvlText w:val=""/>
      <w:lvlJc w:val="left"/>
      <w:pPr>
        <w:ind w:left="2556" w:hanging="284"/>
      </w:pPr>
      <w:rPr>
        <w:rFonts w:ascii="Wingdings" w:hAnsi="Wingdings" w:hint="default"/>
      </w:rPr>
    </w:lvl>
  </w:abstractNum>
  <w:abstractNum w:abstractNumId="21" w15:restartNumberingAfterBreak="0">
    <w:nsid w:val="52320D0B"/>
    <w:multiLevelType w:val="multilevel"/>
    <w:tmpl w:val="1890AF9C"/>
    <w:numStyleLink w:val="OpmaakprofielMeerdereniveausAangepastekleurRGB211"/>
  </w:abstractNum>
  <w:abstractNum w:abstractNumId="22" w15:restartNumberingAfterBreak="0">
    <w:nsid w:val="55DF1F1C"/>
    <w:multiLevelType w:val="multilevel"/>
    <w:tmpl w:val="1890AF9C"/>
    <w:numStyleLink w:val="OpmaakprofielMeerdereniveausAangepastekleurRGB211"/>
  </w:abstractNum>
  <w:abstractNum w:abstractNumId="23" w15:restartNumberingAfterBreak="0">
    <w:nsid w:val="59E33470"/>
    <w:multiLevelType w:val="hybridMultilevel"/>
    <w:tmpl w:val="E5CC58A2"/>
    <w:lvl w:ilvl="0" w:tplc="5C7C5F70">
      <w:numFmt w:val="bullet"/>
      <w:lvlText w:val="-"/>
      <w:lvlJc w:val="left"/>
      <w:pPr>
        <w:tabs>
          <w:tab w:val="num" w:pos="1065"/>
        </w:tabs>
        <w:ind w:left="1065" w:hanging="705"/>
      </w:pPr>
      <w:rPr>
        <w:rFonts w:ascii="Verdana" w:eastAsia="Times New Roman" w:hAnsi="Verdan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A3587A"/>
    <w:multiLevelType w:val="multilevel"/>
    <w:tmpl w:val="9A88EC12"/>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5" w15:restartNumberingAfterBreak="0">
    <w:nsid w:val="650F3586"/>
    <w:multiLevelType w:val="multilevel"/>
    <w:tmpl w:val="0413001D"/>
    <w:lvl w:ilvl="0">
      <w:start w:val="1"/>
      <w:numFmt w:val="bullet"/>
      <w:lvlText w:val="◦"/>
      <w:lvlJc w:val="left"/>
      <w:pPr>
        <w:tabs>
          <w:tab w:val="num" w:pos="720"/>
        </w:tabs>
        <w:ind w:left="720" w:hanging="360"/>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6" w15:restartNumberingAfterBreak="0">
    <w:nsid w:val="6D09443F"/>
    <w:multiLevelType w:val="hybridMultilevel"/>
    <w:tmpl w:val="DFA09BE2"/>
    <w:lvl w:ilvl="0" w:tplc="AF18CFF8">
      <w:start w:val="1"/>
      <w:numFmt w:val="bullet"/>
      <w:lvlText w:val=""/>
      <w:lvlJc w:val="left"/>
      <w:pPr>
        <w:tabs>
          <w:tab w:val="num" w:pos="720"/>
        </w:tabs>
        <w:ind w:left="720" w:hanging="360"/>
      </w:pPr>
      <w:rPr>
        <w:rFonts w:ascii="Wingdings" w:hAnsi="Wingdings" w:hint="default"/>
      </w:rPr>
    </w:lvl>
    <w:lvl w:ilvl="1" w:tplc="10722422" w:tentative="1">
      <w:start w:val="1"/>
      <w:numFmt w:val="bullet"/>
      <w:lvlText w:val="o"/>
      <w:lvlJc w:val="left"/>
      <w:pPr>
        <w:tabs>
          <w:tab w:val="num" w:pos="1800"/>
        </w:tabs>
        <w:ind w:left="1800" w:hanging="360"/>
      </w:pPr>
      <w:rPr>
        <w:rFonts w:ascii="Courier New" w:hAnsi="Courier New" w:hint="default"/>
      </w:rPr>
    </w:lvl>
    <w:lvl w:ilvl="2" w:tplc="89BC672C" w:tentative="1">
      <w:start w:val="1"/>
      <w:numFmt w:val="bullet"/>
      <w:lvlText w:val=""/>
      <w:lvlJc w:val="left"/>
      <w:pPr>
        <w:tabs>
          <w:tab w:val="num" w:pos="2520"/>
        </w:tabs>
        <w:ind w:left="2520" w:hanging="360"/>
      </w:pPr>
      <w:rPr>
        <w:rFonts w:ascii="Wingdings" w:hAnsi="Wingdings" w:hint="default"/>
      </w:rPr>
    </w:lvl>
    <w:lvl w:ilvl="3" w:tplc="7C1CE1FE" w:tentative="1">
      <w:start w:val="1"/>
      <w:numFmt w:val="bullet"/>
      <w:lvlText w:val=""/>
      <w:lvlJc w:val="left"/>
      <w:pPr>
        <w:tabs>
          <w:tab w:val="num" w:pos="3240"/>
        </w:tabs>
        <w:ind w:left="3240" w:hanging="360"/>
      </w:pPr>
      <w:rPr>
        <w:rFonts w:ascii="Symbol" w:hAnsi="Symbol" w:hint="default"/>
      </w:rPr>
    </w:lvl>
    <w:lvl w:ilvl="4" w:tplc="7CA43FAC" w:tentative="1">
      <w:start w:val="1"/>
      <w:numFmt w:val="bullet"/>
      <w:lvlText w:val="o"/>
      <w:lvlJc w:val="left"/>
      <w:pPr>
        <w:tabs>
          <w:tab w:val="num" w:pos="3960"/>
        </w:tabs>
        <w:ind w:left="3960" w:hanging="360"/>
      </w:pPr>
      <w:rPr>
        <w:rFonts w:ascii="Courier New" w:hAnsi="Courier New" w:hint="default"/>
      </w:rPr>
    </w:lvl>
    <w:lvl w:ilvl="5" w:tplc="1F380BB2" w:tentative="1">
      <w:start w:val="1"/>
      <w:numFmt w:val="bullet"/>
      <w:lvlText w:val=""/>
      <w:lvlJc w:val="left"/>
      <w:pPr>
        <w:tabs>
          <w:tab w:val="num" w:pos="4680"/>
        </w:tabs>
        <w:ind w:left="4680" w:hanging="360"/>
      </w:pPr>
      <w:rPr>
        <w:rFonts w:ascii="Wingdings" w:hAnsi="Wingdings" w:hint="default"/>
      </w:rPr>
    </w:lvl>
    <w:lvl w:ilvl="6" w:tplc="2BD6248C" w:tentative="1">
      <w:start w:val="1"/>
      <w:numFmt w:val="bullet"/>
      <w:lvlText w:val=""/>
      <w:lvlJc w:val="left"/>
      <w:pPr>
        <w:tabs>
          <w:tab w:val="num" w:pos="5400"/>
        </w:tabs>
        <w:ind w:left="5400" w:hanging="360"/>
      </w:pPr>
      <w:rPr>
        <w:rFonts w:ascii="Symbol" w:hAnsi="Symbol" w:hint="default"/>
      </w:rPr>
    </w:lvl>
    <w:lvl w:ilvl="7" w:tplc="6694940C" w:tentative="1">
      <w:start w:val="1"/>
      <w:numFmt w:val="bullet"/>
      <w:lvlText w:val="o"/>
      <w:lvlJc w:val="left"/>
      <w:pPr>
        <w:tabs>
          <w:tab w:val="num" w:pos="6120"/>
        </w:tabs>
        <w:ind w:left="6120" w:hanging="360"/>
      </w:pPr>
      <w:rPr>
        <w:rFonts w:ascii="Courier New" w:hAnsi="Courier New" w:hint="default"/>
      </w:rPr>
    </w:lvl>
    <w:lvl w:ilvl="8" w:tplc="1406A470"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60E3EBF"/>
    <w:multiLevelType w:val="multilevel"/>
    <w:tmpl w:val="1890AF9C"/>
    <w:styleLink w:val="OpmaakprofielMeerdereniveausAangepastekleurRGB211"/>
    <w:lvl w:ilvl="0">
      <w:start w:val="1"/>
      <w:numFmt w:val="bullet"/>
      <w:lvlText w:val="◦"/>
      <w:lvlJc w:val="left"/>
      <w:pPr>
        <w:tabs>
          <w:tab w:val="num" w:pos="284"/>
        </w:tabs>
        <w:ind w:left="284" w:hanging="284"/>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8" w15:restartNumberingAfterBreak="0">
    <w:nsid w:val="7D3124F5"/>
    <w:multiLevelType w:val="hybridMultilevel"/>
    <w:tmpl w:val="95F69B74"/>
    <w:lvl w:ilvl="0" w:tplc="F4727C1E">
      <w:numFmt w:val="bullet"/>
      <w:lvlText w:val="-"/>
      <w:lvlJc w:val="left"/>
      <w:pPr>
        <w:tabs>
          <w:tab w:val="num" w:pos="1065"/>
        </w:tabs>
        <w:ind w:left="1065" w:hanging="705"/>
      </w:pPr>
      <w:rPr>
        <w:rFonts w:ascii="Verdana" w:eastAsia="Times New Roman" w:hAnsi="Verdana" w:hint="default"/>
      </w:rPr>
    </w:lvl>
    <w:lvl w:ilvl="1" w:tplc="17F45518" w:tentative="1">
      <w:start w:val="1"/>
      <w:numFmt w:val="bullet"/>
      <w:lvlText w:val="o"/>
      <w:lvlJc w:val="left"/>
      <w:pPr>
        <w:tabs>
          <w:tab w:val="num" w:pos="1440"/>
        </w:tabs>
        <w:ind w:left="1440" w:hanging="360"/>
      </w:pPr>
      <w:rPr>
        <w:rFonts w:ascii="Courier New" w:hAnsi="Courier New" w:hint="default"/>
      </w:rPr>
    </w:lvl>
    <w:lvl w:ilvl="2" w:tplc="CCF4251E" w:tentative="1">
      <w:start w:val="1"/>
      <w:numFmt w:val="bullet"/>
      <w:lvlText w:val=""/>
      <w:lvlJc w:val="left"/>
      <w:pPr>
        <w:tabs>
          <w:tab w:val="num" w:pos="2160"/>
        </w:tabs>
        <w:ind w:left="2160" w:hanging="360"/>
      </w:pPr>
      <w:rPr>
        <w:rFonts w:ascii="Wingdings" w:hAnsi="Wingdings" w:hint="default"/>
      </w:rPr>
    </w:lvl>
    <w:lvl w:ilvl="3" w:tplc="69C0534C" w:tentative="1">
      <w:start w:val="1"/>
      <w:numFmt w:val="bullet"/>
      <w:lvlText w:val=""/>
      <w:lvlJc w:val="left"/>
      <w:pPr>
        <w:tabs>
          <w:tab w:val="num" w:pos="2880"/>
        </w:tabs>
        <w:ind w:left="2880" w:hanging="360"/>
      </w:pPr>
      <w:rPr>
        <w:rFonts w:ascii="Symbol" w:hAnsi="Symbol" w:hint="default"/>
      </w:rPr>
    </w:lvl>
    <w:lvl w:ilvl="4" w:tplc="DF22C87C" w:tentative="1">
      <w:start w:val="1"/>
      <w:numFmt w:val="bullet"/>
      <w:lvlText w:val="o"/>
      <w:lvlJc w:val="left"/>
      <w:pPr>
        <w:tabs>
          <w:tab w:val="num" w:pos="3600"/>
        </w:tabs>
        <w:ind w:left="3600" w:hanging="360"/>
      </w:pPr>
      <w:rPr>
        <w:rFonts w:ascii="Courier New" w:hAnsi="Courier New" w:hint="default"/>
      </w:rPr>
    </w:lvl>
    <w:lvl w:ilvl="5" w:tplc="DF44B9B6" w:tentative="1">
      <w:start w:val="1"/>
      <w:numFmt w:val="bullet"/>
      <w:lvlText w:val=""/>
      <w:lvlJc w:val="left"/>
      <w:pPr>
        <w:tabs>
          <w:tab w:val="num" w:pos="4320"/>
        </w:tabs>
        <w:ind w:left="4320" w:hanging="360"/>
      </w:pPr>
      <w:rPr>
        <w:rFonts w:ascii="Wingdings" w:hAnsi="Wingdings" w:hint="default"/>
      </w:rPr>
    </w:lvl>
    <w:lvl w:ilvl="6" w:tplc="EBFCC6D4" w:tentative="1">
      <w:start w:val="1"/>
      <w:numFmt w:val="bullet"/>
      <w:lvlText w:val=""/>
      <w:lvlJc w:val="left"/>
      <w:pPr>
        <w:tabs>
          <w:tab w:val="num" w:pos="5040"/>
        </w:tabs>
        <w:ind w:left="5040" w:hanging="360"/>
      </w:pPr>
      <w:rPr>
        <w:rFonts w:ascii="Symbol" w:hAnsi="Symbol" w:hint="default"/>
      </w:rPr>
    </w:lvl>
    <w:lvl w:ilvl="7" w:tplc="6B564C82" w:tentative="1">
      <w:start w:val="1"/>
      <w:numFmt w:val="bullet"/>
      <w:lvlText w:val="o"/>
      <w:lvlJc w:val="left"/>
      <w:pPr>
        <w:tabs>
          <w:tab w:val="num" w:pos="5760"/>
        </w:tabs>
        <w:ind w:left="5760" w:hanging="360"/>
      </w:pPr>
      <w:rPr>
        <w:rFonts w:ascii="Courier New" w:hAnsi="Courier New" w:hint="default"/>
      </w:rPr>
    </w:lvl>
    <w:lvl w:ilvl="8" w:tplc="8CF86EB8"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4"/>
  </w:num>
  <w:num w:numId="4">
    <w:abstractNumId w:val="25"/>
  </w:num>
  <w:num w:numId="5">
    <w:abstractNumId w:val="12"/>
  </w:num>
  <w:num w:numId="6">
    <w:abstractNumId w:val="8"/>
  </w:num>
  <w:num w:numId="7">
    <w:abstractNumId w:val="10"/>
  </w:num>
  <w:num w:numId="8">
    <w:abstractNumId w:val="16"/>
  </w:num>
  <w:num w:numId="9">
    <w:abstractNumId w:val="22"/>
  </w:num>
  <w:num w:numId="10">
    <w:abstractNumId w:val="27"/>
  </w:num>
  <w:num w:numId="11">
    <w:abstractNumId w:val="18"/>
  </w:num>
  <w:num w:numId="12">
    <w:abstractNumId w:val="19"/>
  </w:num>
  <w:num w:numId="13">
    <w:abstractNumId w:val="0"/>
  </w:num>
  <w:num w:numId="14">
    <w:abstractNumId w:val="11"/>
  </w:num>
  <w:num w:numId="15">
    <w:abstractNumId w:val="28"/>
  </w:num>
  <w:num w:numId="16">
    <w:abstractNumId w:val="9"/>
  </w:num>
  <w:num w:numId="17">
    <w:abstractNumId w:val="23"/>
  </w:num>
  <w:num w:numId="18">
    <w:abstractNumId w:val="13"/>
  </w:num>
  <w:num w:numId="19">
    <w:abstractNumId w:val="17"/>
  </w:num>
  <w:num w:numId="20">
    <w:abstractNumId w:val="6"/>
  </w:num>
  <w:num w:numId="21">
    <w:abstractNumId w:val="7"/>
  </w:num>
  <w:num w:numId="22">
    <w:abstractNumId w:val="15"/>
  </w:num>
  <w:num w:numId="23">
    <w:abstractNumId w:val="21"/>
  </w:num>
  <w:num w:numId="24">
    <w:abstractNumId w:val="3"/>
  </w:num>
  <w:num w:numId="25">
    <w:abstractNumId w:val="26"/>
  </w:num>
  <w:num w:numId="26">
    <w:abstractNumId w:val="5"/>
  </w:num>
  <w:num w:numId="27">
    <w:abstractNumId w:val="20"/>
  </w:num>
  <w:num w:numId="28">
    <w:abstractNumId w:val="2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71F"/>
    <w:rsid w:val="00027D45"/>
    <w:rsid w:val="00031862"/>
    <w:rsid w:val="00032093"/>
    <w:rsid w:val="000421FF"/>
    <w:rsid w:val="00066A10"/>
    <w:rsid w:val="00081678"/>
    <w:rsid w:val="0008259A"/>
    <w:rsid w:val="000A0951"/>
    <w:rsid w:val="000A1651"/>
    <w:rsid w:val="000D3F53"/>
    <w:rsid w:val="000D735C"/>
    <w:rsid w:val="000E6890"/>
    <w:rsid w:val="00124FD7"/>
    <w:rsid w:val="001344E9"/>
    <w:rsid w:val="00140B8C"/>
    <w:rsid w:val="0014365E"/>
    <w:rsid w:val="00153DF2"/>
    <w:rsid w:val="00160589"/>
    <w:rsid w:val="001646D2"/>
    <w:rsid w:val="00165D2B"/>
    <w:rsid w:val="00182932"/>
    <w:rsid w:val="00185E0C"/>
    <w:rsid w:val="00193B6D"/>
    <w:rsid w:val="001C0AC5"/>
    <w:rsid w:val="001C1179"/>
    <w:rsid w:val="001C39EC"/>
    <w:rsid w:val="001C76CE"/>
    <w:rsid w:val="001C7A11"/>
    <w:rsid w:val="001D2C51"/>
    <w:rsid w:val="00202CB5"/>
    <w:rsid w:val="002054DE"/>
    <w:rsid w:val="002465DC"/>
    <w:rsid w:val="00263BBD"/>
    <w:rsid w:val="0028022C"/>
    <w:rsid w:val="002806E4"/>
    <w:rsid w:val="002815B3"/>
    <w:rsid w:val="002906FE"/>
    <w:rsid w:val="002A5380"/>
    <w:rsid w:val="002B08E5"/>
    <w:rsid w:val="002B6DF2"/>
    <w:rsid w:val="002D0262"/>
    <w:rsid w:val="002D62D1"/>
    <w:rsid w:val="002E6EA3"/>
    <w:rsid w:val="0031244D"/>
    <w:rsid w:val="0032771F"/>
    <w:rsid w:val="00354546"/>
    <w:rsid w:val="003661EE"/>
    <w:rsid w:val="003939D1"/>
    <w:rsid w:val="003A26C1"/>
    <w:rsid w:val="003B27D9"/>
    <w:rsid w:val="003C7F25"/>
    <w:rsid w:val="003E0AD3"/>
    <w:rsid w:val="003E7315"/>
    <w:rsid w:val="003F1FE3"/>
    <w:rsid w:val="0040302B"/>
    <w:rsid w:val="00426531"/>
    <w:rsid w:val="00433E71"/>
    <w:rsid w:val="00440EC8"/>
    <w:rsid w:val="00482B9A"/>
    <w:rsid w:val="00487C6F"/>
    <w:rsid w:val="00494B19"/>
    <w:rsid w:val="004B2333"/>
    <w:rsid w:val="00503FD8"/>
    <w:rsid w:val="0051439A"/>
    <w:rsid w:val="00557272"/>
    <w:rsid w:val="00561912"/>
    <w:rsid w:val="00561ADA"/>
    <w:rsid w:val="00596482"/>
    <w:rsid w:val="005C0D0B"/>
    <w:rsid w:val="005C672C"/>
    <w:rsid w:val="005C7E29"/>
    <w:rsid w:val="006000FF"/>
    <w:rsid w:val="006460C9"/>
    <w:rsid w:val="00651D27"/>
    <w:rsid w:val="006703B4"/>
    <w:rsid w:val="0067300A"/>
    <w:rsid w:val="00673067"/>
    <w:rsid w:val="006B287F"/>
    <w:rsid w:val="006D151D"/>
    <w:rsid w:val="006F5367"/>
    <w:rsid w:val="00706E66"/>
    <w:rsid w:val="00721FAE"/>
    <w:rsid w:val="00725E5E"/>
    <w:rsid w:val="007442EE"/>
    <w:rsid w:val="00760B16"/>
    <w:rsid w:val="00771437"/>
    <w:rsid w:val="0079604C"/>
    <w:rsid w:val="007A7F2D"/>
    <w:rsid w:val="007B337B"/>
    <w:rsid w:val="007B33B9"/>
    <w:rsid w:val="007B473B"/>
    <w:rsid w:val="007C367F"/>
    <w:rsid w:val="007C49DE"/>
    <w:rsid w:val="007D3C73"/>
    <w:rsid w:val="007F4332"/>
    <w:rsid w:val="00807BC8"/>
    <w:rsid w:val="0082501F"/>
    <w:rsid w:val="008338DA"/>
    <w:rsid w:val="00840343"/>
    <w:rsid w:val="00870445"/>
    <w:rsid w:val="00885AB9"/>
    <w:rsid w:val="008A090A"/>
    <w:rsid w:val="008B05AD"/>
    <w:rsid w:val="008B1D9B"/>
    <w:rsid w:val="008D1792"/>
    <w:rsid w:val="008D4EC9"/>
    <w:rsid w:val="009045DC"/>
    <w:rsid w:val="0095142D"/>
    <w:rsid w:val="00957111"/>
    <w:rsid w:val="00966603"/>
    <w:rsid w:val="00993D7E"/>
    <w:rsid w:val="009C1055"/>
    <w:rsid w:val="009D05F3"/>
    <w:rsid w:val="009E1AA3"/>
    <w:rsid w:val="009F110E"/>
    <w:rsid w:val="009F7C6E"/>
    <w:rsid w:val="00A52939"/>
    <w:rsid w:val="00A6695B"/>
    <w:rsid w:val="00A67FDE"/>
    <w:rsid w:val="00A935C5"/>
    <w:rsid w:val="00AA72CD"/>
    <w:rsid w:val="00AB0424"/>
    <w:rsid w:val="00AB714D"/>
    <w:rsid w:val="00AD4D00"/>
    <w:rsid w:val="00B04DDE"/>
    <w:rsid w:val="00B063F6"/>
    <w:rsid w:val="00B33FA0"/>
    <w:rsid w:val="00B82E77"/>
    <w:rsid w:val="00B90C78"/>
    <w:rsid w:val="00B92F25"/>
    <w:rsid w:val="00B93506"/>
    <w:rsid w:val="00BB45BC"/>
    <w:rsid w:val="00BB6CE5"/>
    <w:rsid w:val="00BC3870"/>
    <w:rsid w:val="00BC6E99"/>
    <w:rsid w:val="00BD61D9"/>
    <w:rsid w:val="00BE658B"/>
    <w:rsid w:val="00BF55D9"/>
    <w:rsid w:val="00BF7797"/>
    <w:rsid w:val="00C02D28"/>
    <w:rsid w:val="00C05790"/>
    <w:rsid w:val="00C237BE"/>
    <w:rsid w:val="00C413D5"/>
    <w:rsid w:val="00C44F35"/>
    <w:rsid w:val="00C60442"/>
    <w:rsid w:val="00C7117B"/>
    <w:rsid w:val="00C726DF"/>
    <w:rsid w:val="00C76190"/>
    <w:rsid w:val="00C827A0"/>
    <w:rsid w:val="00C9430D"/>
    <w:rsid w:val="00CC0F8B"/>
    <w:rsid w:val="00CC5F5F"/>
    <w:rsid w:val="00CD3834"/>
    <w:rsid w:val="00CE6BD9"/>
    <w:rsid w:val="00CF0E76"/>
    <w:rsid w:val="00CF7024"/>
    <w:rsid w:val="00D07D9A"/>
    <w:rsid w:val="00D1555E"/>
    <w:rsid w:val="00D3206C"/>
    <w:rsid w:val="00D3505D"/>
    <w:rsid w:val="00D55D73"/>
    <w:rsid w:val="00D644D7"/>
    <w:rsid w:val="00DA65D7"/>
    <w:rsid w:val="00DB3F12"/>
    <w:rsid w:val="00DF2221"/>
    <w:rsid w:val="00E014C9"/>
    <w:rsid w:val="00E1454F"/>
    <w:rsid w:val="00E17078"/>
    <w:rsid w:val="00E32B44"/>
    <w:rsid w:val="00E36594"/>
    <w:rsid w:val="00EA3564"/>
    <w:rsid w:val="00EA42B2"/>
    <w:rsid w:val="00EA6C14"/>
    <w:rsid w:val="00EB2212"/>
    <w:rsid w:val="00ED13F6"/>
    <w:rsid w:val="00EF1C6D"/>
    <w:rsid w:val="00EF7957"/>
    <w:rsid w:val="00F12427"/>
    <w:rsid w:val="00F37A12"/>
    <w:rsid w:val="00F57D61"/>
    <w:rsid w:val="00F67E28"/>
    <w:rsid w:val="00F951E1"/>
    <w:rsid w:val="00F9585B"/>
    <w:rsid w:val="00FC7320"/>
    <w:rsid w:val="00FD10BB"/>
    <w:rsid w:val="00FD59AF"/>
    <w:rsid w:val="00FF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234CA2EA"/>
  <w15:docId w15:val="{BA52E128-947E-47EF-BFE2-3DA65E06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771F"/>
    <w:pPr>
      <w:spacing w:line="276" w:lineRule="auto"/>
    </w:pPr>
    <w:rPr>
      <w:rFonts w:ascii="Segoe UI" w:hAnsi="Segoe UI" w:cs="Segoe UI"/>
      <w:noProof/>
      <w:sz w:val="17"/>
      <w:szCs w:val="17"/>
      <w:lang w:val="nl-NL" w:eastAsia="nl-NL"/>
    </w:rPr>
  </w:style>
  <w:style w:type="paragraph" w:styleId="Kop1">
    <w:name w:val="heading 1"/>
    <w:basedOn w:val="Standaard"/>
    <w:next w:val="Standaard"/>
    <w:link w:val="Kop1Char"/>
    <w:uiPriority w:val="99"/>
    <w:qFormat/>
    <w:rsid w:val="00CC0F8B"/>
    <w:pPr>
      <w:keepNext/>
      <w:pBdr>
        <w:bottom w:val="single" w:sz="8" w:space="0" w:color="7A2531"/>
      </w:pBdr>
      <w:spacing w:before="240" w:after="120"/>
      <w:outlineLvl w:val="0"/>
    </w:pPr>
    <w:rPr>
      <w:rFonts w:ascii="Verdana" w:hAnsi="Verdana" w:cs="Arial"/>
      <w:bCs/>
      <w:color w:val="7A2531"/>
      <w:spacing w:val="-2"/>
      <w:kern w:val="32"/>
      <w:sz w:val="32"/>
      <w:szCs w:val="30"/>
    </w:rPr>
  </w:style>
  <w:style w:type="paragraph" w:styleId="Kop2">
    <w:name w:val="heading 2"/>
    <w:basedOn w:val="Standaard"/>
    <w:next w:val="Standaard"/>
    <w:link w:val="Kop2Char"/>
    <w:uiPriority w:val="99"/>
    <w:qFormat/>
    <w:rsid w:val="00CC0F8B"/>
    <w:pPr>
      <w:keepNext/>
      <w:spacing w:before="120"/>
      <w:outlineLvl w:val="1"/>
    </w:pPr>
    <w:rPr>
      <w:rFonts w:ascii="Verdana" w:hAnsi="Verdana" w:cs="Arial"/>
      <w:b/>
      <w:bCs/>
      <w:iCs/>
      <w:color w:val="D3222A"/>
      <w:spacing w:val="-2"/>
      <w:sz w:val="22"/>
      <w:szCs w:val="22"/>
    </w:rPr>
  </w:style>
  <w:style w:type="paragraph" w:styleId="Kop3">
    <w:name w:val="heading 3"/>
    <w:basedOn w:val="Standaard"/>
    <w:next w:val="Standaard"/>
    <w:link w:val="Kop3Char"/>
    <w:uiPriority w:val="9"/>
    <w:qFormat/>
    <w:rsid w:val="00CC0F8B"/>
    <w:pPr>
      <w:keepNext/>
      <w:spacing w:before="60"/>
      <w:outlineLvl w:val="2"/>
    </w:pPr>
    <w:rPr>
      <w:rFonts w:ascii="Verdana" w:hAnsi="Verdana" w:cs="Arial"/>
      <w:b/>
      <w:bCs/>
      <w:szCs w:val="26"/>
    </w:rPr>
  </w:style>
  <w:style w:type="paragraph" w:styleId="Kop4">
    <w:name w:val="heading 4"/>
    <w:basedOn w:val="Standaard"/>
    <w:next w:val="Standaard"/>
    <w:link w:val="Kop4Char"/>
    <w:uiPriority w:val="9"/>
    <w:qFormat/>
    <w:rsid w:val="0032771F"/>
    <w:pPr>
      <w:keepNext/>
      <w:keepLines/>
      <w:spacing w:before="320" w:line="240" w:lineRule="auto"/>
      <w:ind w:left="567" w:hanging="567"/>
      <w:outlineLvl w:val="3"/>
    </w:pPr>
    <w:rPr>
      <w:bCs/>
      <w:iCs/>
      <w:color w:val="EC7405"/>
      <w:sz w:val="28"/>
      <w:szCs w:val="28"/>
    </w:rPr>
  </w:style>
  <w:style w:type="paragraph" w:styleId="Kop5">
    <w:name w:val="heading 5"/>
    <w:basedOn w:val="Standaard"/>
    <w:next w:val="Standaard"/>
    <w:link w:val="Kop5Char"/>
    <w:uiPriority w:val="9"/>
    <w:qFormat/>
    <w:rsid w:val="0032771F"/>
    <w:pPr>
      <w:keepNext/>
      <w:keepLines/>
      <w:spacing w:line="240" w:lineRule="auto"/>
      <w:ind w:left="567" w:hanging="567"/>
      <w:outlineLvl w:val="4"/>
    </w:pPr>
    <w:rPr>
      <w:rFonts w:cs="Times New Roman"/>
      <w:color w:val="EC7405"/>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32771F"/>
    <w:rPr>
      <w:rFonts w:ascii="Verdana" w:hAnsi="Verdana" w:cs="Arial"/>
      <w:bCs/>
      <w:color w:val="7A2531"/>
      <w:spacing w:val="-2"/>
      <w:kern w:val="32"/>
      <w:sz w:val="30"/>
      <w:szCs w:val="30"/>
      <w:lang w:val="nl-NL" w:eastAsia="nl-NL" w:bidi="ar-SA"/>
    </w:rPr>
  </w:style>
  <w:style w:type="character" w:customStyle="1" w:styleId="Kop2Char">
    <w:name w:val="Kop 2 Char"/>
    <w:basedOn w:val="Standaardalinea-lettertype"/>
    <w:link w:val="Kop2"/>
    <w:uiPriority w:val="99"/>
    <w:locked/>
    <w:rsid w:val="0032771F"/>
    <w:rPr>
      <w:rFonts w:ascii="Verdana" w:hAnsi="Verdana" w:cs="Arial"/>
      <w:b/>
      <w:bCs/>
      <w:iCs/>
      <w:color w:val="D3222A"/>
      <w:spacing w:val="-2"/>
      <w:sz w:val="22"/>
      <w:szCs w:val="22"/>
      <w:lang w:val="nl-NL" w:eastAsia="nl-NL" w:bidi="ar-SA"/>
    </w:rPr>
  </w:style>
  <w:style w:type="character" w:customStyle="1" w:styleId="Kop3Char">
    <w:name w:val="Kop 3 Char"/>
    <w:basedOn w:val="Standaardalinea-lettertype"/>
    <w:link w:val="Kop3"/>
    <w:uiPriority w:val="99"/>
    <w:semiHidden/>
    <w:locked/>
    <w:rsid w:val="000D735C"/>
    <w:rPr>
      <w:rFonts w:ascii="Cambria" w:hAnsi="Cambria" w:cs="Times New Roman"/>
      <w:b/>
      <w:bCs/>
      <w:noProof/>
      <w:sz w:val="26"/>
      <w:szCs w:val="26"/>
      <w:lang w:val="nl-NL" w:eastAsia="nl-NL"/>
    </w:rPr>
  </w:style>
  <w:style w:type="character" w:customStyle="1" w:styleId="Kop4Char">
    <w:name w:val="Kop 4 Char"/>
    <w:basedOn w:val="Standaardalinea-lettertype"/>
    <w:link w:val="Kop4"/>
    <w:uiPriority w:val="99"/>
    <w:semiHidden/>
    <w:locked/>
    <w:rsid w:val="000D735C"/>
    <w:rPr>
      <w:rFonts w:ascii="Calibri" w:hAnsi="Calibri" w:cs="Times New Roman"/>
      <w:b/>
      <w:bCs/>
      <w:noProof/>
      <w:sz w:val="28"/>
      <w:szCs w:val="28"/>
      <w:lang w:val="nl-NL" w:eastAsia="nl-NL"/>
    </w:rPr>
  </w:style>
  <w:style w:type="character" w:customStyle="1" w:styleId="Kop5Char">
    <w:name w:val="Kop 5 Char"/>
    <w:basedOn w:val="Standaardalinea-lettertype"/>
    <w:link w:val="Kop5"/>
    <w:uiPriority w:val="99"/>
    <w:locked/>
    <w:rsid w:val="0032771F"/>
    <w:rPr>
      <w:rFonts w:ascii="Segoe UI" w:hAnsi="Segoe UI" w:cs="Times New Roman"/>
      <w:noProof/>
      <w:color w:val="EC7405"/>
      <w:sz w:val="28"/>
      <w:szCs w:val="28"/>
      <w:lang w:val="nl-NL" w:eastAsia="nl-NL" w:bidi="ar-SA"/>
    </w:rPr>
  </w:style>
  <w:style w:type="paragraph" w:styleId="Ballontekst">
    <w:name w:val="Balloon Text"/>
    <w:basedOn w:val="Standaard"/>
    <w:link w:val="BallontekstChar"/>
    <w:uiPriority w:val="99"/>
    <w:rsid w:val="002E6EA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2E6EA3"/>
    <w:rPr>
      <w:rFonts w:ascii="Tahoma" w:hAnsi="Tahoma" w:cs="Tahoma"/>
      <w:noProof/>
      <w:sz w:val="16"/>
      <w:szCs w:val="16"/>
      <w:lang w:val="nl-NL" w:eastAsia="nl-NL"/>
    </w:rPr>
  </w:style>
  <w:style w:type="paragraph" w:styleId="Koptekst">
    <w:name w:val="header"/>
    <w:basedOn w:val="Standaard"/>
    <w:link w:val="KoptekstChar"/>
    <w:uiPriority w:val="99"/>
    <w:rsid w:val="00BD61D9"/>
    <w:pPr>
      <w:tabs>
        <w:tab w:val="center" w:pos="4153"/>
        <w:tab w:val="right" w:pos="8306"/>
      </w:tabs>
    </w:pPr>
    <w:rPr>
      <w:rFonts w:ascii="Verdana" w:hAnsi="Verdana"/>
    </w:rPr>
  </w:style>
  <w:style w:type="character" w:customStyle="1" w:styleId="KoptekstChar">
    <w:name w:val="Koptekst Char"/>
    <w:basedOn w:val="Standaardalinea-lettertype"/>
    <w:link w:val="Koptekst"/>
    <w:uiPriority w:val="99"/>
    <w:semiHidden/>
    <w:locked/>
    <w:rsid w:val="000D735C"/>
    <w:rPr>
      <w:rFonts w:ascii="Segoe UI" w:hAnsi="Segoe UI" w:cs="Segoe UI"/>
      <w:noProof/>
      <w:sz w:val="17"/>
      <w:szCs w:val="17"/>
      <w:lang w:val="nl-NL" w:eastAsia="nl-NL"/>
    </w:rPr>
  </w:style>
  <w:style w:type="paragraph" w:styleId="Voettekst">
    <w:name w:val="footer"/>
    <w:basedOn w:val="Standaard"/>
    <w:link w:val="VoettekstChar"/>
    <w:uiPriority w:val="99"/>
    <w:rsid w:val="00B93506"/>
    <w:pPr>
      <w:tabs>
        <w:tab w:val="center" w:pos="4153"/>
        <w:tab w:val="right" w:pos="8306"/>
      </w:tabs>
    </w:pPr>
  </w:style>
  <w:style w:type="character" w:customStyle="1" w:styleId="VoettekstChar">
    <w:name w:val="Voettekst Char"/>
    <w:basedOn w:val="Standaardalinea-lettertype"/>
    <w:link w:val="Voettekst"/>
    <w:uiPriority w:val="99"/>
    <w:semiHidden/>
    <w:locked/>
    <w:rsid w:val="000D735C"/>
    <w:rPr>
      <w:rFonts w:ascii="Segoe UI" w:hAnsi="Segoe UI" w:cs="Segoe UI"/>
      <w:noProof/>
      <w:sz w:val="17"/>
      <w:szCs w:val="17"/>
      <w:lang w:val="nl-NL" w:eastAsia="nl-NL"/>
    </w:rPr>
  </w:style>
  <w:style w:type="paragraph" w:customStyle="1" w:styleId="KopOngenummerd">
    <w:name w:val="_KopOngenummerd"/>
    <w:basedOn w:val="Standaard"/>
    <w:next w:val="Standaard"/>
    <w:uiPriority w:val="99"/>
    <w:rsid w:val="0032771F"/>
    <w:pPr>
      <w:spacing w:after="180"/>
    </w:pPr>
    <w:rPr>
      <w:color w:val="EC7405"/>
      <w:sz w:val="42"/>
      <w:szCs w:val="72"/>
    </w:rPr>
  </w:style>
  <w:style w:type="character" w:styleId="Paginanummer">
    <w:name w:val="page number"/>
    <w:basedOn w:val="Standaardalinea-lettertype"/>
    <w:uiPriority w:val="99"/>
    <w:rsid w:val="00BD61D9"/>
    <w:rPr>
      <w:rFonts w:ascii="Verdana" w:hAnsi="Verdana" w:cs="Times New Roman"/>
      <w:sz w:val="18"/>
    </w:rPr>
  </w:style>
  <w:style w:type="paragraph" w:customStyle="1" w:styleId="Rodetekst">
    <w:name w:val="_Rode tekst"/>
    <w:basedOn w:val="Standaard"/>
    <w:uiPriority w:val="99"/>
    <w:rsid w:val="0032771F"/>
    <w:rPr>
      <w:color w:val="FF0000"/>
    </w:rPr>
  </w:style>
  <w:style w:type="paragraph" w:customStyle="1" w:styleId="Opsomming">
    <w:name w:val="_Opsomming"/>
    <w:qFormat/>
    <w:rsid w:val="0032771F"/>
    <w:pPr>
      <w:numPr>
        <w:numId w:val="27"/>
      </w:numPr>
    </w:pPr>
    <w:rPr>
      <w:rFonts w:ascii="Segoe UI" w:hAnsi="Segoe UI"/>
      <w:noProof/>
      <w:color w:val="000000"/>
      <w:sz w:val="17"/>
      <w:lang w:val="nl-NL"/>
    </w:rPr>
  </w:style>
  <w:style w:type="character" w:customStyle="1" w:styleId="Standaard1Char">
    <w:name w:val="Standaard1 Char"/>
    <w:basedOn w:val="Standaardalinea-lettertype"/>
    <w:link w:val="Standaard1"/>
    <w:uiPriority w:val="99"/>
    <w:locked/>
    <w:rsid w:val="0032771F"/>
    <w:rPr>
      <w:rFonts w:ascii="ArialMT" w:hAnsi="ArialMT" w:cs="Times New Roman"/>
      <w:color w:val="000000"/>
      <w:lang w:eastAsia="nl-NL" w:bidi="ar-SA"/>
    </w:rPr>
  </w:style>
  <w:style w:type="paragraph" w:customStyle="1" w:styleId="Standaard1">
    <w:name w:val="Standaard1"/>
    <w:basedOn w:val="Standaard"/>
    <w:link w:val="Standaard1Char"/>
    <w:uiPriority w:val="99"/>
    <w:rsid w:val="0032771F"/>
    <w:pPr>
      <w:widowControl w:val="0"/>
      <w:suppressAutoHyphens/>
      <w:autoSpaceDE w:val="0"/>
      <w:autoSpaceDN w:val="0"/>
      <w:adjustRightInd w:val="0"/>
      <w:spacing w:line="260" w:lineRule="atLeast"/>
    </w:pPr>
    <w:rPr>
      <w:rFonts w:ascii="ArialMT" w:hAnsi="ArialMT" w:cs="Times New Roman"/>
      <w:noProof w:val="0"/>
      <w:color w:val="000000"/>
      <w:sz w:val="20"/>
      <w:szCs w:val="20"/>
    </w:rPr>
  </w:style>
  <w:style w:type="paragraph" w:customStyle="1" w:styleId="Standaard1rood">
    <w:name w:val="Standaard1_rood"/>
    <w:basedOn w:val="Standaard1"/>
    <w:link w:val="Standaard1roodChar"/>
    <w:uiPriority w:val="99"/>
    <w:rsid w:val="0032771F"/>
    <w:pPr>
      <w:tabs>
        <w:tab w:val="left" w:pos="6340"/>
      </w:tabs>
      <w:textAlignment w:val="center"/>
    </w:pPr>
    <w:rPr>
      <w:color w:val="FF0000"/>
    </w:rPr>
  </w:style>
  <w:style w:type="character" w:customStyle="1" w:styleId="Standaard1roodChar">
    <w:name w:val="Standaard1_rood Char"/>
    <w:basedOn w:val="Standaard1Char"/>
    <w:link w:val="Standaard1rood"/>
    <w:uiPriority w:val="99"/>
    <w:locked/>
    <w:rsid w:val="0032771F"/>
    <w:rPr>
      <w:rFonts w:ascii="ArialMT" w:hAnsi="ArialMT" w:cs="Times New Roman"/>
      <w:color w:val="FF0000"/>
      <w:lang w:eastAsia="nl-NL" w:bidi="ar-SA"/>
    </w:rPr>
  </w:style>
  <w:style w:type="paragraph" w:styleId="Tekstzonderopmaak">
    <w:name w:val="Plain Text"/>
    <w:basedOn w:val="Standaard"/>
    <w:link w:val="TekstzonderopmaakChar"/>
    <w:uiPriority w:val="99"/>
    <w:rsid w:val="0032771F"/>
    <w:pPr>
      <w:spacing w:line="240" w:lineRule="auto"/>
    </w:pPr>
    <w:rPr>
      <w:rFonts w:ascii="Courier New" w:hAnsi="Courier New" w:cs="Times New Roman"/>
      <w:noProof w:val="0"/>
      <w:sz w:val="20"/>
      <w:szCs w:val="20"/>
    </w:rPr>
  </w:style>
  <w:style w:type="character" w:customStyle="1" w:styleId="TekstzonderopmaakChar">
    <w:name w:val="Tekst zonder opmaak Char"/>
    <w:basedOn w:val="Standaardalinea-lettertype"/>
    <w:link w:val="Tekstzonderopmaak"/>
    <w:uiPriority w:val="99"/>
    <w:locked/>
    <w:rsid w:val="0032771F"/>
    <w:rPr>
      <w:rFonts w:ascii="Courier New" w:hAnsi="Courier New" w:cs="Times New Roman"/>
      <w:lang w:val="nl-NL" w:eastAsia="nl-NL" w:bidi="ar-SA"/>
    </w:rPr>
  </w:style>
  <w:style w:type="character" w:styleId="Hyperlink">
    <w:name w:val="Hyperlink"/>
    <w:basedOn w:val="Standaardalinea-lettertype"/>
    <w:uiPriority w:val="99"/>
    <w:rsid w:val="00503FD8"/>
    <w:rPr>
      <w:rFonts w:cs="Times New Roman"/>
      <w:color w:val="0000FF"/>
      <w:u w:val="single"/>
    </w:rPr>
  </w:style>
  <w:style w:type="character" w:customStyle="1" w:styleId="CharChar2">
    <w:name w:val="Char Char2"/>
    <w:uiPriority w:val="99"/>
    <w:locked/>
    <w:rsid w:val="001C7A11"/>
    <w:rPr>
      <w:rFonts w:ascii="Verdana" w:hAnsi="Verdana"/>
      <w:b/>
      <w:color w:val="D3222A"/>
      <w:spacing w:val="-2"/>
      <w:sz w:val="22"/>
      <w:lang w:val="nl-NL" w:eastAsia="nl-NL"/>
    </w:rPr>
  </w:style>
  <w:style w:type="paragraph" w:styleId="Voetnoottekst">
    <w:name w:val="footnote text"/>
    <w:basedOn w:val="Standaard"/>
    <w:link w:val="VoetnoottekstChar"/>
    <w:uiPriority w:val="99"/>
    <w:semiHidden/>
    <w:rsid w:val="001C7A11"/>
    <w:rPr>
      <w:sz w:val="20"/>
      <w:szCs w:val="20"/>
    </w:rPr>
  </w:style>
  <w:style w:type="character" w:customStyle="1" w:styleId="VoetnoottekstChar">
    <w:name w:val="Voetnoottekst Char"/>
    <w:basedOn w:val="Standaardalinea-lettertype"/>
    <w:link w:val="Voetnoottekst"/>
    <w:uiPriority w:val="99"/>
    <w:semiHidden/>
    <w:rsid w:val="00742897"/>
    <w:rPr>
      <w:rFonts w:ascii="Segoe UI" w:hAnsi="Segoe UI" w:cs="Segoe UI"/>
      <w:noProof/>
      <w:sz w:val="20"/>
      <w:szCs w:val="20"/>
      <w:lang w:val="nl-NL" w:eastAsia="nl-NL"/>
    </w:rPr>
  </w:style>
  <w:style w:type="character" w:styleId="Voetnootmarkering">
    <w:name w:val="footnote reference"/>
    <w:basedOn w:val="Standaardalinea-lettertype"/>
    <w:uiPriority w:val="99"/>
    <w:semiHidden/>
    <w:rsid w:val="001C7A11"/>
    <w:rPr>
      <w:rFonts w:cs="Times New Roman"/>
      <w:vertAlign w:val="superscript"/>
    </w:rPr>
  </w:style>
  <w:style w:type="numbering" w:customStyle="1" w:styleId="Opsommingbullets">
    <w:name w:val="Opsomming bullets"/>
    <w:rsid w:val="00742897"/>
    <w:pPr>
      <w:numPr>
        <w:numId w:val="2"/>
      </w:numPr>
    </w:pPr>
  </w:style>
  <w:style w:type="numbering" w:customStyle="1" w:styleId="OpmaakprofielMeerdereniveausAangepastekleurRGB211">
    <w:name w:val="Opmaakprofiel Meerdere niveaus Aangepaste kleur (RGB(211"/>
    <w:aliases w:val="35,42))"/>
    <w:rsid w:val="00742897"/>
    <w:pPr>
      <w:numPr>
        <w:numId w:val="10"/>
      </w:numPr>
    </w:pPr>
  </w:style>
  <w:style w:type="paragraph" w:styleId="Lijstalinea">
    <w:name w:val="List Paragraph"/>
    <w:basedOn w:val="Standaard"/>
    <w:uiPriority w:val="34"/>
    <w:qFormat/>
    <w:rsid w:val="002D62D1"/>
    <w:pPr>
      <w:ind w:left="720"/>
      <w:contextualSpacing/>
    </w:pPr>
  </w:style>
  <w:style w:type="paragraph" w:styleId="Geenafstand">
    <w:name w:val="No Spacing"/>
    <w:uiPriority w:val="1"/>
    <w:qFormat/>
    <w:rsid w:val="00CC5F5F"/>
    <w:rPr>
      <w:rFonts w:ascii="Segoe UI" w:hAnsi="Segoe UI" w:cs="Segoe UI"/>
      <w:noProof/>
      <w:sz w:val="17"/>
      <w:szCs w:val="17"/>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evobo.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9D829F94C3544AABEAF7D301DF0301" ma:contentTypeVersion="12" ma:contentTypeDescription="Een nieuw document maken." ma:contentTypeScope="" ma:versionID="3b0698d5de95d13e4d3f9aae00c0e67d">
  <xsd:schema xmlns:xsd="http://www.w3.org/2001/XMLSchema" xmlns:xs="http://www.w3.org/2001/XMLSchema" xmlns:p="http://schemas.microsoft.com/office/2006/metadata/properties" xmlns:ns2="7441a41d-7c0a-471b-8fa6-c71560177983" xmlns:ns3="e2f8d9fc-1853-48dd-ae73-88e766d4c3c6" targetNamespace="http://schemas.microsoft.com/office/2006/metadata/properties" ma:root="true" ma:fieldsID="0d938504809abaa699fe717e41a1f3ad" ns2:_="" ns3:_="">
    <xsd:import namespace="7441a41d-7c0a-471b-8fa6-c71560177983"/>
    <xsd:import namespace="e2f8d9fc-1853-48dd-ae73-88e766d4c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1a41d-7c0a-471b-8fa6-c71560177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8d9fc-1853-48dd-ae73-88e766d4c3c6" elementFormDefault="qualified">
    <xsd:import namespace="http://schemas.microsoft.com/office/2006/documentManagement/types"/>
    <xsd:import namespace="http://schemas.microsoft.com/office/infopath/2007/PartnerControls"/>
    <xsd:element name="SharedWithUsers" ma:index="11"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561BED-52CE-4B47-A9C4-BE7CBA649B04}">
  <ds:schemaRefs>
    <ds:schemaRef ds:uri="http://schemas.microsoft.com/sharepoint/v3/contenttype/forms"/>
  </ds:schemaRefs>
</ds:datastoreItem>
</file>

<file path=customXml/itemProps2.xml><?xml version="1.0" encoding="utf-8"?>
<ds:datastoreItem xmlns:ds="http://schemas.openxmlformats.org/officeDocument/2006/customXml" ds:itemID="{15A52AD5-785A-4B01-84A7-865AF232088B}"/>
</file>

<file path=customXml/itemProps3.xml><?xml version="1.0" encoding="utf-8"?>
<ds:datastoreItem xmlns:ds="http://schemas.openxmlformats.org/officeDocument/2006/customXml" ds:itemID="{B8CB333B-C0EC-4CA4-B17D-446DFC976767}">
  <ds:schemaRefs>
    <ds:schemaRef ds:uri="2ed25b28-d6d3-46f3-ba4c-b0a6665ddbe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56fd55dd-99fa-4f08-b9de-e5ea876f774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1319</Words>
  <Characters>7260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PVB 3</vt:lpstr>
    </vt:vector>
  </TitlesOfParts>
  <Company>Click Communicatie</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PVB 3</dc:title>
  <dc:creator>Jacqueline de Wit</dc:creator>
  <cp:lastModifiedBy>Jacqueline de Wit</cp:lastModifiedBy>
  <cp:revision>2</cp:revision>
  <cp:lastPrinted>2014-08-20T11:17:00Z</cp:lastPrinted>
  <dcterms:created xsi:type="dcterms:W3CDTF">2021-03-11T13:03:00Z</dcterms:created>
  <dcterms:modified xsi:type="dcterms:W3CDTF">2021-03-11T13:03:00Z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0x010100FD9D829F94C3544AABEAF7D301DF0301</vt:lpwstr>
  </property>
  <property fmtid="{D5CDD505-2E9C-101B-9397-08002B2CF9AE}" pid="3" name="Order">
    <vt:r8>392400</vt:r8>
  </property>
  <property fmtid="{D5CDD505-2E9C-101B-9397-08002B2CF9AE}" pid="4" name="_ExtendedDescription">
    <vt:lpwstr/>
  </property>
</Properties>
</file>